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2A6659" w14:textId="77777777" w:rsidR="003275B7" w:rsidRPr="00261F8E" w:rsidRDefault="003275B7" w:rsidP="008C63B1">
      <w:pPr>
        <w:jc w:val="both"/>
        <w:rPr>
          <w:b/>
          <w:sz w:val="28"/>
        </w:rPr>
      </w:pPr>
    </w:p>
    <w:p w14:paraId="4D921CD8" w14:textId="77777777" w:rsidR="00525933" w:rsidRPr="00261F8E" w:rsidRDefault="7A343A38" w:rsidP="7A343A38">
      <w:pPr>
        <w:jc w:val="center"/>
        <w:rPr>
          <w:b/>
          <w:bCs/>
          <w:sz w:val="28"/>
          <w:szCs w:val="28"/>
        </w:rPr>
      </w:pPr>
      <w:r w:rsidRPr="00261F8E">
        <w:rPr>
          <w:b/>
          <w:bCs/>
          <w:sz w:val="28"/>
          <w:szCs w:val="28"/>
        </w:rPr>
        <w:t>Prêmio Braskem de Jornalismo Saúde e Segurança no Trabalho</w:t>
      </w:r>
    </w:p>
    <w:p w14:paraId="0A37501D" w14:textId="77777777" w:rsidR="0015545C" w:rsidRPr="00261F8E" w:rsidRDefault="0015545C" w:rsidP="008C63B1">
      <w:pPr>
        <w:pStyle w:val="TextosemFormatao"/>
        <w:jc w:val="both"/>
      </w:pPr>
    </w:p>
    <w:p w14:paraId="33ACE195" w14:textId="77777777" w:rsidR="00BD164A" w:rsidRPr="00261F8E" w:rsidRDefault="7A343A38" w:rsidP="008C63B1">
      <w:pPr>
        <w:pStyle w:val="TextosemFormatao"/>
        <w:jc w:val="both"/>
      </w:pPr>
      <w:r w:rsidRPr="00261F8E">
        <w:t xml:space="preserve">O </w:t>
      </w:r>
      <w:proofErr w:type="spellStart"/>
      <w:r w:rsidRPr="00261F8E">
        <w:rPr>
          <w:b/>
          <w:bCs/>
        </w:rPr>
        <w:t>Prêmio</w:t>
      </w:r>
      <w:proofErr w:type="spellEnd"/>
      <w:r w:rsidRPr="00261F8E">
        <w:rPr>
          <w:b/>
          <w:bCs/>
        </w:rPr>
        <w:t xml:space="preserve"> Braskem de </w:t>
      </w:r>
      <w:proofErr w:type="spellStart"/>
      <w:r w:rsidRPr="00261F8E">
        <w:rPr>
          <w:b/>
          <w:bCs/>
        </w:rPr>
        <w:t>Jornalismo</w:t>
      </w:r>
      <w:proofErr w:type="spellEnd"/>
      <w:r w:rsidRPr="00261F8E">
        <w:rPr>
          <w:b/>
          <w:bCs/>
        </w:rPr>
        <w:t xml:space="preserve"> </w:t>
      </w:r>
      <w:proofErr w:type="spellStart"/>
      <w:r w:rsidRPr="00261F8E">
        <w:rPr>
          <w:b/>
          <w:bCs/>
        </w:rPr>
        <w:t>Saúde</w:t>
      </w:r>
      <w:proofErr w:type="spellEnd"/>
      <w:r w:rsidRPr="00261F8E">
        <w:rPr>
          <w:b/>
          <w:bCs/>
        </w:rPr>
        <w:t xml:space="preserve"> e </w:t>
      </w:r>
      <w:proofErr w:type="spellStart"/>
      <w:r w:rsidRPr="00261F8E">
        <w:rPr>
          <w:b/>
          <w:bCs/>
        </w:rPr>
        <w:t>Segurança</w:t>
      </w:r>
      <w:proofErr w:type="spellEnd"/>
      <w:r w:rsidRPr="00261F8E">
        <w:rPr>
          <w:b/>
          <w:bCs/>
        </w:rPr>
        <w:t xml:space="preserve"> no</w:t>
      </w:r>
      <w:r w:rsidRPr="00261F8E">
        <w:t xml:space="preserve"> </w:t>
      </w:r>
      <w:proofErr w:type="spellStart"/>
      <w:r w:rsidRPr="00261F8E">
        <w:rPr>
          <w:b/>
          <w:bCs/>
        </w:rPr>
        <w:t>Trabalho</w:t>
      </w:r>
      <w:proofErr w:type="spellEnd"/>
      <w:r w:rsidRPr="00261F8E">
        <w:rPr>
          <w:b/>
          <w:bCs/>
        </w:rPr>
        <w:t xml:space="preserve"> </w:t>
      </w:r>
      <w:r w:rsidRPr="00261F8E">
        <w:t xml:space="preserve">é </w:t>
      </w:r>
      <w:proofErr w:type="spellStart"/>
      <w:r w:rsidRPr="00261F8E">
        <w:t>uma</w:t>
      </w:r>
      <w:proofErr w:type="spellEnd"/>
      <w:r w:rsidRPr="00261F8E">
        <w:t xml:space="preserve"> </w:t>
      </w:r>
      <w:proofErr w:type="spellStart"/>
      <w:r w:rsidRPr="00261F8E">
        <w:t>realização</w:t>
      </w:r>
      <w:proofErr w:type="spellEnd"/>
      <w:r w:rsidRPr="00261F8E">
        <w:t xml:space="preserve"> da Braskem, </w:t>
      </w:r>
      <w:proofErr w:type="spellStart"/>
      <w:r w:rsidRPr="00261F8E">
        <w:t>em</w:t>
      </w:r>
      <w:proofErr w:type="spellEnd"/>
      <w:r w:rsidRPr="00261F8E">
        <w:t xml:space="preserve"> </w:t>
      </w:r>
      <w:proofErr w:type="spellStart"/>
      <w:r w:rsidRPr="00261F8E">
        <w:t>parceria</w:t>
      </w:r>
      <w:proofErr w:type="spellEnd"/>
      <w:r w:rsidRPr="00261F8E">
        <w:t xml:space="preserve"> com o </w:t>
      </w:r>
      <w:proofErr w:type="spellStart"/>
      <w:r w:rsidRPr="00261F8E">
        <w:t>Sindicato</w:t>
      </w:r>
      <w:proofErr w:type="spellEnd"/>
      <w:r w:rsidRPr="00261F8E">
        <w:t xml:space="preserve"> dos </w:t>
      </w:r>
      <w:proofErr w:type="spellStart"/>
      <w:r w:rsidRPr="00261F8E">
        <w:t>Jornalistas</w:t>
      </w:r>
      <w:proofErr w:type="spellEnd"/>
      <w:r w:rsidRPr="00261F8E">
        <w:t xml:space="preserve"> </w:t>
      </w:r>
      <w:proofErr w:type="spellStart"/>
      <w:r w:rsidRPr="00261F8E">
        <w:t>Profissionais</w:t>
      </w:r>
      <w:proofErr w:type="spellEnd"/>
      <w:r w:rsidRPr="00261F8E">
        <w:t xml:space="preserve"> do Estado de Alagoas, com o </w:t>
      </w:r>
      <w:proofErr w:type="spellStart"/>
      <w:r w:rsidRPr="00261F8E">
        <w:t>apoio</w:t>
      </w:r>
      <w:proofErr w:type="spellEnd"/>
      <w:r w:rsidRPr="00261F8E">
        <w:t xml:space="preserve"> do </w:t>
      </w:r>
      <w:proofErr w:type="spellStart"/>
      <w:r w:rsidRPr="00261F8E">
        <w:t>Ministério</w:t>
      </w:r>
      <w:proofErr w:type="spellEnd"/>
      <w:r w:rsidRPr="00261F8E">
        <w:t xml:space="preserve"> </w:t>
      </w:r>
      <w:proofErr w:type="spellStart"/>
      <w:r w:rsidRPr="00261F8E">
        <w:t>Público</w:t>
      </w:r>
      <w:proofErr w:type="spellEnd"/>
      <w:r w:rsidRPr="00261F8E">
        <w:t xml:space="preserve"> do </w:t>
      </w:r>
      <w:proofErr w:type="spellStart"/>
      <w:r w:rsidRPr="00261F8E">
        <w:t>Trabalho</w:t>
      </w:r>
      <w:proofErr w:type="spellEnd"/>
      <w:r w:rsidRPr="00261F8E">
        <w:t xml:space="preserve"> (MPT), </w:t>
      </w:r>
      <w:proofErr w:type="spellStart"/>
      <w:r w:rsidRPr="00261F8E">
        <w:t>Superintendência</w:t>
      </w:r>
      <w:proofErr w:type="spellEnd"/>
      <w:r w:rsidRPr="00261F8E">
        <w:t xml:space="preserve"> Regional do </w:t>
      </w:r>
      <w:proofErr w:type="spellStart"/>
      <w:r w:rsidRPr="00261F8E">
        <w:t>Trabalho</w:t>
      </w:r>
      <w:proofErr w:type="spellEnd"/>
      <w:r w:rsidRPr="00261F8E">
        <w:t xml:space="preserve"> e </w:t>
      </w:r>
      <w:proofErr w:type="spellStart"/>
      <w:r w:rsidRPr="00261F8E">
        <w:t>Emprego</w:t>
      </w:r>
      <w:proofErr w:type="spellEnd"/>
      <w:r w:rsidRPr="00261F8E">
        <w:t xml:space="preserve"> </w:t>
      </w:r>
      <w:proofErr w:type="spellStart"/>
      <w:r w:rsidRPr="00261F8E">
        <w:t>em</w:t>
      </w:r>
      <w:proofErr w:type="spellEnd"/>
      <w:r w:rsidRPr="00261F8E">
        <w:t xml:space="preserve"> Alagoas (SRTE/AL), </w:t>
      </w:r>
      <w:proofErr w:type="spellStart"/>
      <w:r w:rsidRPr="00261F8E">
        <w:t>através</w:t>
      </w:r>
      <w:proofErr w:type="spellEnd"/>
      <w:r w:rsidRPr="00261F8E">
        <w:t xml:space="preserve"> de </w:t>
      </w:r>
      <w:proofErr w:type="spellStart"/>
      <w:r w:rsidRPr="00261F8E">
        <w:t>sua</w:t>
      </w:r>
      <w:proofErr w:type="spellEnd"/>
      <w:r w:rsidRPr="00261F8E">
        <w:t xml:space="preserve"> </w:t>
      </w:r>
      <w:proofErr w:type="spellStart"/>
      <w:r w:rsidRPr="00261F8E">
        <w:t>Seção</w:t>
      </w:r>
      <w:proofErr w:type="spellEnd"/>
      <w:r w:rsidRPr="00261F8E">
        <w:t xml:space="preserve"> de </w:t>
      </w:r>
      <w:proofErr w:type="spellStart"/>
      <w:r w:rsidRPr="00261F8E">
        <w:t>Inspeção</w:t>
      </w:r>
      <w:proofErr w:type="spellEnd"/>
      <w:r w:rsidRPr="00261F8E">
        <w:t xml:space="preserve"> do </w:t>
      </w:r>
      <w:proofErr w:type="spellStart"/>
      <w:r w:rsidRPr="00261F8E">
        <w:t>Trabalho</w:t>
      </w:r>
      <w:proofErr w:type="spellEnd"/>
      <w:r w:rsidRPr="00261F8E">
        <w:t xml:space="preserve">. </w:t>
      </w:r>
    </w:p>
    <w:p w14:paraId="5DAB6C7B" w14:textId="77777777" w:rsidR="00905BC0" w:rsidRPr="00261F8E" w:rsidRDefault="00905BC0" w:rsidP="008C63B1">
      <w:pPr>
        <w:jc w:val="both"/>
        <w:rPr>
          <w:b/>
          <w:sz w:val="26"/>
          <w:szCs w:val="26"/>
        </w:rPr>
      </w:pPr>
    </w:p>
    <w:p w14:paraId="652ADDA2" w14:textId="77777777" w:rsidR="00BD164A" w:rsidRPr="00261F8E" w:rsidRDefault="7A343A38" w:rsidP="7A343A38">
      <w:pPr>
        <w:jc w:val="both"/>
        <w:rPr>
          <w:b/>
          <w:bCs/>
          <w:sz w:val="26"/>
          <w:szCs w:val="26"/>
        </w:rPr>
      </w:pPr>
      <w:r w:rsidRPr="00261F8E">
        <w:rPr>
          <w:b/>
          <w:bCs/>
          <w:sz w:val="26"/>
          <w:szCs w:val="26"/>
        </w:rPr>
        <w:t>Objetivo</w:t>
      </w:r>
    </w:p>
    <w:p w14:paraId="15ABD8F2" w14:textId="77777777" w:rsidR="00BD164A" w:rsidRPr="00261F8E" w:rsidRDefault="7A343A38" w:rsidP="008C63B1">
      <w:pPr>
        <w:jc w:val="both"/>
      </w:pPr>
      <w:r w:rsidRPr="00261F8E">
        <w:t>Premiar os trabalhos jornalísticos que tenham como tema específico</w:t>
      </w:r>
      <w:r w:rsidRPr="00261F8E">
        <w:rPr>
          <w:b/>
          <w:bCs/>
        </w:rPr>
        <w:t xml:space="preserve"> Saúde e Segurança no Trabalho (SST). </w:t>
      </w:r>
      <w:r w:rsidRPr="00261F8E">
        <w:t>Neste tema, também serão objeto de premiação as práticas empresarias que priorizem a importância da qualidade do ambiente de trabalho, a prevenção de acidentes, a preservação da vida dos trabalhadores. Ou seja, a valorização da qualidade das condições físicas e humanas dos ambientes e locais de trabalho das empresas alagoanas, sejam elas industriais, comerciais, agrícolas ou de serviços. Estão incluídas neste escopo as empresas públicas e privadas.</w:t>
      </w:r>
    </w:p>
    <w:p w14:paraId="23E73E8B" w14:textId="77777777" w:rsidR="00102B83" w:rsidRPr="00261F8E" w:rsidRDefault="7A343A38" w:rsidP="7A343A38">
      <w:pPr>
        <w:jc w:val="both"/>
        <w:rPr>
          <w:sz w:val="26"/>
          <w:szCs w:val="26"/>
        </w:rPr>
      </w:pPr>
      <w:r w:rsidRPr="00261F8E">
        <w:rPr>
          <w:b/>
          <w:bCs/>
          <w:sz w:val="26"/>
          <w:szCs w:val="26"/>
        </w:rPr>
        <w:t>Conceito</w:t>
      </w:r>
    </w:p>
    <w:p w14:paraId="3EB94668" w14:textId="77777777" w:rsidR="00BD164A" w:rsidRPr="00261F8E" w:rsidRDefault="7A343A38" w:rsidP="008C63B1">
      <w:pPr>
        <w:jc w:val="both"/>
      </w:pPr>
      <w:r w:rsidRPr="00261F8E">
        <w:t>Para efeito de avaliação da Comissão julgadora, entende-se como Saúde e Segurança no Trabalho todo o conjunto de elementos que viabiliza e determina as condições de trabalho nas empresas alagoanas. Serão levadas em conta, nas nove categorias, as matérias, reportagens, fotos, imagens que contribuam para a elevação dos padrões de qualidade do ambiente de trabalho das empresas alagoanas, sejam abordando os problemas da área, mas também as inovações ou o uso de ferramentas simples que garantam uma melhor gestão dos aspectos de saúde e segurança do trabalhador.</w:t>
      </w:r>
    </w:p>
    <w:p w14:paraId="3A56A0A6" w14:textId="77777777" w:rsidR="006F273B" w:rsidRPr="00261F8E" w:rsidRDefault="7A343A38" w:rsidP="7A343A38">
      <w:pPr>
        <w:jc w:val="both"/>
        <w:rPr>
          <w:b/>
          <w:bCs/>
          <w:sz w:val="26"/>
          <w:szCs w:val="26"/>
        </w:rPr>
      </w:pPr>
      <w:r w:rsidRPr="00261F8E">
        <w:rPr>
          <w:b/>
          <w:bCs/>
          <w:sz w:val="26"/>
          <w:szCs w:val="26"/>
        </w:rPr>
        <w:t>Quem pode participar</w:t>
      </w:r>
    </w:p>
    <w:p w14:paraId="670546FB" w14:textId="7636CCA6" w:rsidR="006F273B" w:rsidRPr="00261F8E" w:rsidRDefault="7A343A38" w:rsidP="008C63B1">
      <w:pPr>
        <w:jc w:val="both"/>
      </w:pPr>
      <w:r w:rsidRPr="00261F8E">
        <w:t>Somente jornalistas com registro profissional, filiados ao Sindicado dos Jornalistas Profissionais do Estado de Alagoas, em dia com suas obrigações sindicais, residentes no Estado, cujos trabalhos tenham sido publicados ou veiculados em mídia local no período de 10 de abril de 2017 a 02 de abril de 2018.</w:t>
      </w:r>
    </w:p>
    <w:p w14:paraId="4EE37D77" w14:textId="77777777" w:rsidR="006F273B" w:rsidRPr="00261F8E" w:rsidRDefault="7A343A38" w:rsidP="008C63B1">
      <w:pPr>
        <w:jc w:val="both"/>
      </w:pPr>
      <w:r w:rsidRPr="00261F8E">
        <w:t>Cada jornalista poderá participar com, no máximo, quatro trabalhos. No caso de a matéria inscrita possuir mais de um autor, todos os integrantes da equipe deverão ser identificados na ficha de inscrição, indicando-se a pessoa responsável para receber o prêmio.</w:t>
      </w:r>
    </w:p>
    <w:p w14:paraId="55EB40BA" w14:textId="77777777" w:rsidR="006F273B" w:rsidRPr="00261F8E" w:rsidRDefault="7A343A38" w:rsidP="008C63B1">
      <w:pPr>
        <w:jc w:val="both"/>
      </w:pPr>
      <w:r w:rsidRPr="00261F8E">
        <w:t>Os trabalhos que não tenham ligação com o tema ou com os conceitos propostos serão automaticamente desclassificados.</w:t>
      </w:r>
    </w:p>
    <w:p w14:paraId="7599851E" w14:textId="77777777" w:rsidR="000F5476" w:rsidRPr="00261F8E" w:rsidRDefault="7A343A38" w:rsidP="008C63B1">
      <w:pPr>
        <w:jc w:val="both"/>
      </w:pPr>
      <w:r w:rsidRPr="00261F8E">
        <w:t>Não serão aceitas inscrições de trabalhos vencedores em outras premiações jornalísticas realizadas pela Braskem.</w:t>
      </w:r>
    </w:p>
    <w:p w14:paraId="0085BE74" w14:textId="77777777" w:rsidR="001B4DBB" w:rsidRPr="00261F8E" w:rsidRDefault="7A343A38" w:rsidP="008C63B1">
      <w:pPr>
        <w:jc w:val="both"/>
      </w:pPr>
      <w:r w:rsidRPr="00261F8E">
        <w:lastRenderedPageBreak/>
        <w:t xml:space="preserve">Os estudantes matriculados nos cursos de Jornalismo da Universidade Federal de Alagoas (UFAL), do Centro Universitário CESMAC e da Universidade Tiradentes (UNIT), que estejam frequentando regularmente as aulas, poderão concorrer com até três trabalhos. Na inscrição, além de anexar a cópia do trabalho, o concorrente deverá: preencher ficha com nome do autor, título e categoria; apresentar declaração de matrícula e frequência; apresentar a declaração do professor orientador do veículo laboratório oficial. </w:t>
      </w:r>
    </w:p>
    <w:p w14:paraId="0F5BFE15" w14:textId="77777777" w:rsidR="006F273B" w:rsidRPr="00261F8E" w:rsidRDefault="7A343A38" w:rsidP="008C63B1">
      <w:pPr>
        <w:jc w:val="both"/>
      </w:pPr>
      <w:r w:rsidRPr="00261F8E">
        <w:t>Serão aceitos apenas os trabalhos publicados nos veículos oficiais dos cursos de jornalismo. Não serão aceitos trabalhos de estudantes que tenham sido publicados em veículos comerciais e institucionais. No caso de a matéria inscrita possuir mais de um autor, todos os integrantes da equipe deverão ser identificados na ficha de inscrição.</w:t>
      </w:r>
    </w:p>
    <w:p w14:paraId="7F5B709F" w14:textId="1CC560BC" w:rsidR="00694E62" w:rsidRPr="00261F8E" w:rsidRDefault="7A343A38" w:rsidP="7A343A38">
      <w:pPr>
        <w:jc w:val="both"/>
      </w:pPr>
      <w:r w:rsidRPr="00261F8E">
        <w:t xml:space="preserve">Os trabalhos não poderão ultrapassar cinco minutos nas categorias de TV e Rádio, incluindo a apresentação, quatro páginas na categoria jornalismo impresso e até cinco </w:t>
      </w:r>
      <w:proofErr w:type="spellStart"/>
      <w:r w:rsidRPr="00261F8E">
        <w:t>URLs</w:t>
      </w:r>
      <w:proofErr w:type="spellEnd"/>
      <w:r w:rsidRPr="00261F8E">
        <w:t xml:space="preserve"> para categoria web. </w:t>
      </w:r>
    </w:p>
    <w:p w14:paraId="2B895190" w14:textId="5A95CACB" w:rsidR="00694E62" w:rsidRPr="00261F8E" w:rsidRDefault="7A343A38" w:rsidP="008C63B1">
      <w:pPr>
        <w:jc w:val="both"/>
      </w:pPr>
      <w:r w:rsidRPr="00261F8E">
        <w:t xml:space="preserve">Fica mantida este ano a categoria </w:t>
      </w:r>
      <w:r w:rsidRPr="00261F8E">
        <w:rPr>
          <w:b/>
          <w:bCs/>
        </w:rPr>
        <w:t>Reportagem Especial</w:t>
      </w:r>
      <w:r w:rsidRPr="00261F8E">
        <w:t xml:space="preserve">, na qual devem ser inscritos os trabalhos de TV e Rádio com mais de cinco minutos. Os de jornalismo impresso com mais de quatro páginas. Para a categoria de Web com hotsites, ou matéria com mais de 5 </w:t>
      </w:r>
      <w:proofErr w:type="spellStart"/>
      <w:r w:rsidRPr="00261F8E">
        <w:t>URLs</w:t>
      </w:r>
      <w:proofErr w:type="spellEnd"/>
      <w:r w:rsidRPr="00261F8E">
        <w:t xml:space="preserve"> – incluindo séries. Quem concorrer nesta categoria não poderá concorrer nas demais, sendo que cada profissional ou equipe poderá inscrever quatro Reportagens Especiais.</w:t>
      </w:r>
    </w:p>
    <w:p w14:paraId="7D9B6D79" w14:textId="77777777" w:rsidR="002675FF" w:rsidRPr="00261F8E" w:rsidRDefault="7A343A38" w:rsidP="008C63B1">
      <w:pPr>
        <w:jc w:val="both"/>
      </w:pPr>
      <w:r w:rsidRPr="00261F8E">
        <w:t xml:space="preserve">No caso de equipe, o profissional, isoladamente, pode constar de trabalho em outras categorias, desde que não seja o responsável pela inscrição. A exceção da categoria Reportagem Cinematográfica, que é destinada exclusivamente ao Repórter Cinematográfico. </w:t>
      </w:r>
    </w:p>
    <w:p w14:paraId="61C9F7C1" w14:textId="77777777" w:rsidR="00102B83" w:rsidRPr="00261F8E" w:rsidRDefault="7A343A38" w:rsidP="7A343A38">
      <w:pPr>
        <w:jc w:val="both"/>
        <w:rPr>
          <w:b/>
          <w:bCs/>
          <w:sz w:val="26"/>
          <w:szCs w:val="26"/>
        </w:rPr>
      </w:pPr>
      <w:r w:rsidRPr="00261F8E">
        <w:rPr>
          <w:b/>
          <w:bCs/>
          <w:sz w:val="26"/>
          <w:szCs w:val="26"/>
        </w:rPr>
        <w:t>Categorias</w:t>
      </w:r>
    </w:p>
    <w:p w14:paraId="743D6F13" w14:textId="77777777" w:rsidR="005C3D24" w:rsidRPr="00261F8E" w:rsidRDefault="7A343A38" w:rsidP="00D7394B">
      <w:pPr>
        <w:numPr>
          <w:ilvl w:val="0"/>
          <w:numId w:val="1"/>
        </w:numPr>
        <w:spacing w:after="0"/>
        <w:jc w:val="both"/>
      </w:pPr>
      <w:r w:rsidRPr="00261F8E">
        <w:t>Reportagem Especial</w:t>
      </w:r>
    </w:p>
    <w:p w14:paraId="6A1F1DA4" w14:textId="77777777" w:rsidR="00102B83" w:rsidRPr="00261F8E" w:rsidRDefault="7A343A38" w:rsidP="00D7394B">
      <w:pPr>
        <w:numPr>
          <w:ilvl w:val="0"/>
          <w:numId w:val="1"/>
        </w:numPr>
        <w:spacing w:after="0"/>
        <w:jc w:val="both"/>
      </w:pPr>
      <w:r w:rsidRPr="00261F8E">
        <w:t>Jornalismo impresso / Texto</w:t>
      </w:r>
    </w:p>
    <w:p w14:paraId="03B5AAE8" w14:textId="77777777" w:rsidR="00102B83" w:rsidRPr="00261F8E" w:rsidRDefault="7A343A38" w:rsidP="00D7394B">
      <w:pPr>
        <w:numPr>
          <w:ilvl w:val="0"/>
          <w:numId w:val="1"/>
        </w:numPr>
        <w:spacing w:after="0"/>
        <w:jc w:val="both"/>
      </w:pPr>
      <w:r w:rsidRPr="00261F8E">
        <w:t xml:space="preserve">Fotojornalismo </w:t>
      </w:r>
    </w:p>
    <w:p w14:paraId="5F538CCB" w14:textId="77777777" w:rsidR="00962BBA" w:rsidRPr="00261F8E" w:rsidRDefault="7A343A38" w:rsidP="00D7394B">
      <w:pPr>
        <w:numPr>
          <w:ilvl w:val="0"/>
          <w:numId w:val="1"/>
        </w:numPr>
        <w:spacing w:after="0"/>
        <w:jc w:val="both"/>
      </w:pPr>
      <w:r w:rsidRPr="00261F8E">
        <w:t>Reportagem de TV</w:t>
      </w:r>
    </w:p>
    <w:p w14:paraId="61C20406" w14:textId="77777777" w:rsidR="00102B83" w:rsidRPr="00261F8E" w:rsidRDefault="7A343A38" w:rsidP="00D7394B">
      <w:pPr>
        <w:numPr>
          <w:ilvl w:val="0"/>
          <w:numId w:val="1"/>
        </w:numPr>
        <w:spacing w:after="0"/>
        <w:jc w:val="both"/>
      </w:pPr>
      <w:r w:rsidRPr="00261F8E">
        <w:t>Reportagem Cinematográfica</w:t>
      </w:r>
    </w:p>
    <w:p w14:paraId="74BB595F" w14:textId="77777777" w:rsidR="00102B83" w:rsidRPr="00261F8E" w:rsidRDefault="7A343A38" w:rsidP="00D7394B">
      <w:pPr>
        <w:numPr>
          <w:ilvl w:val="0"/>
          <w:numId w:val="1"/>
        </w:numPr>
        <w:spacing w:after="0"/>
        <w:jc w:val="both"/>
      </w:pPr>
      <w:proofErr w:type="spellStart"/>
      <w:r w:rsidRPr="00261F8E">
        <w:t>Webjornalismo</w:t>
      </w:r>
      <w:proofErr w:type="spellEnd"/>
    </w:p>
    <w:p w14:paraId="4E908E8C" w14:textId="77777777" w:rsidR="00BD164A" w:rsidRPr="00261F8E" w:rsidRDefault="7A343A38" w:rsidP="00D7394B">
      <w:pPr>
        <w:numPr>
          <w:ilvl w:val="0"/>
          <w:numId w:val="1"/>
        </w:numPr>
        <w:spacing w:after="0"/>
        <w:jc w:val="both"/>
      </w:pPr>
      <w:proofErr w:type="spellStart"/>
      <w:r w:rsidRPr="00261F8E">
        <w:t>Radiojornalismo</w:t>
      </w:r>
      <w:proofErr w:type="spellEnd"/>
    </w:p>
    <w:p w14:paraId="19446299" w14:textId="77777777" w:rsidR="00102B83" w:rsidRPr="00261F8E" w:rsidRDefault="7A343A38" w:rsidP="00D7394B">
      <w:pPr>
        <w:numPr>
          <w:ilvl w:val="0"/>
          <w:numId w:val="1"/>
        </w:numPr>
        <w:spacing w:after="0"/>
        <w:jc w:val="both"/>
      </w:pPr>
      <w:r w:rsidRPr="00261F8E">
        <w:t>Estudante</w:t>
      </w:r>
    </w:p>
    <w:p w14:paraId="5B66E708" w14:textId="77777777" w:rsidR="003275B7" w:rsidRPr="00261F8E" w:rsidRDefault="7A343A38" w:rsidP="00D7394B">
      <w:pPr>
        <w:numPr>
          <w:ilvl w:val="0"/>
          <w:numId w:val="1"/>
        </w:numPr>
        <w:spacing w:after="0"/>
        <w:jc w:val="both"/>
      </w:pPr>
      <w:r w:rsidRPr="00261F8E">
        <w:t>Categoria especial Assessoria de Imprensa</w:t>
      </w:r>
    </w:p>
    <w:p w14:paraId="02EB378F" w14:textId="77777777" w:rsidR="003275B7" w:rsidRPr="00261F8E" w:rsidRDefault="003275B7" w:rsidP="008C63B1">
      <w:pPr>
        <w:spacing w:after="0"/>
        <w:jc w:val="both"/>
      </w:pPr>
    </w:p>
    <w:p w14:paraId="272E752E" w14:textId="77777777" w:rsidR="003275B7" w:rsidRPr="00261F8E" w:rsidRDefault="7A343A38" w:rsidP="7A343A38">
      <w:pPr>
        <w:spacing w:after="0"/>
        <w:jc w:val="both"/>
        <w:rPr>
          <w:b/>
          <w:bCs/>
          <w:sz w:val="26"/>
          <w:szCs w:val="26"/>
        </w:rPr>
      </w:pPr>
      <w:r w:rsidRPr="00261F8E">
        <w:rPr>
          <w:b/>
          <w:bCs/>
          <w:sz w:val="26"/>
          <w:szCs w:val="26"/>
        </w:rPr>
        <w:t>Categoria Especial Assessoria de Imprensa</w:t>
      </w:r>
    </w:p>
    <w:p w14:paraId="6A05A809" w14:textId="77777777" w:rsidR="003275B7" w:rsidRPr="00261F8E" w:rsidRDefault="003275B7" w:rsidP="008C63B1">
      <w:pPr>
        <w:spacing w:after="0"/>
        <w:jc w:val="both"/>
      </w:pPr>
    </w:p>
    <w:p w14:paraId="13A81734" w14:textId="77777777" w:rsidR="003275B7" w:rsidRPr="00261F8E" w:rsidRDefault="7A343A38" w:rsidP="008C63B1">
      <w:pPr>
        <w:spacing w:after="0"/>
        <w:jc w:val="both"/>
      </w:pPr>
      <w:r w:rsidRPr="00261F8E">
        <w:t>Destinada aos jornalistas que atuam em assessorias de imprensa ou comunicação de empresas, localizadas no Estado de Alagoas. Nesta categoria específica cada jornalista poderá concorrer com até três cases. Considera-se como case o relato do conjunto de ações desenvolvidas com o objetivo de divulgar as ações empreendidas e as melhores iniciativas na área de Saúde e Segurança no Trabalho.</w:t>
      </w:r>
    </w:p>
    <w:p w14:paraId="399D124B" w14:textId="77777777" w:rsidR="003275B7" w:rsidRPr="00261F8E" w:rsidRDefault="7A343A38" w:rsidP="008C63B1">
      <w:pPr>
        <w:spacing w:after="0"/>
        <w:jc w:val="both"/>
      </w:pPr>
      <w:r w:rsidRPr="00261F8E">
        <w:lastRenderedPageBreak/>
        <w:t>As empresas nas quais estas assessorias estão vinculadas, e cujos trabalhos tenham sido premiados, receberão um Diploma de Mérito, em reconhecimento pela iniciativa.</w:t>
      </w:r>
    </w:p>
    <w:p w14:paraId="0E27B00A" w14:textId="77777777" w:rsidR="00A62048" w:rsidRPr="00261F8E" w:rsidRDefault="00A62048" w:rsidP="008C63B1">
      <w:pPr>
        <w:spacing w:after="0"/>
        <w:jc w:val="both"/>
        <w:rPr>
          <w:b/>
        </w:rPr>
      </w:pPr>
      <w:bookmarkStart w:id="0" w:name="_GoBack"/>
      <w:bookmarkEnd w:id="0"/>
    </w:p>
    <w:p w14:paraId="1C943BFD" w14:textId="77777777" w:rsidR="00102B83" w:rsidRPr="00261F8E" w:rsidRDefault="7A343A38" w:rsidP="7A343A38">
      <w:pPr>
        <w:jc w:val="both"/>
        <w:rPr>
          <w:b/>
          <w:bCs/>
          <w:sz w:val="26"/>
          <w:szCs w:val="26"/>
        </w:rPr>
      </w:pPr>
      <w:r w:rsidRPr="00261F8E">
        <w:rPr>
          <w:b/>
          <w:bCs/>
          <w:sz w:val="26"/>
          <w:szCs w:val="26"/>
        </w:rPr>
        <w:t>Inscrição</w:t>
      </w:r>
    </w:p>
    <w:p w14:paraId="42677A72" w14:textId="77777777" w:rsidR="00C6737C" w:rsidRPr="00261F8E" w:rsidRDefault="7A343A38" w:rsidP="008C63B1">
      <w:pPr>
        <w:jc w:val="both"/>
      </w:pPr>
      <w:r w:rsidRPr="00261F8E">
        <w:t xml:space="preserve">Os trabalhos deverão ser inscritos on-line no site </w:t>
      </w:r>
      <w:hyperlink r:id="rId7">
        <w:r w:rsidRPr="00261F8E">
          <w:rPr>
            <w:rStyle w:val="Hyperlink"/>
            <w:b/>
            <w:bCs/>
            <w:color w:val="auto"/>
            <w:sz w:val="24"/>
            <w:szCs w:val="24"/>
            <w:u w:val="none"/>
          </w:rPr>
          <w:t>premiobraskemdesst.sindjornal.org.br</w:t>
        </w:r>
      </w:hyperlink>
      <w:r w:rsidRPr="00261F8E">
        <w:t>, cujo banner e link estão hospedados na página do Sindicato dos Jornalistas Profissionais do Estado de Alagoas (</w:t>
      </w:r>
      <w:hyperlink r:id="rId8">
        <w:r w:rsidRPr="00261F8E">
          <w:rPr>
            <w:rStyle w:val="Hyperlink"/>
            <w:color w:val="auto"/>
            <w:u w:val="none"/>
          </w:rPr>
          <w:t>www.sindjornal.org.br</w:t>
        </w:r>
      </w:hyperlink>
      <w:r w:rsidRPr="00261F8E">
        <w:t xml:space="preserve">). </w:t>
      </w:r>
    </w:p>
    <w:p w14:paraId="588A944F" w14:textId="73A4892F" w:rsidR="00102B83" w:rsidRPr="00261F8E" w:rsidRDefault="7A343A38" w:rsidP="008C63B1">
      <w:pPr>
        <w:jc w:val="both"/>
      </w:pPr>
      <w:r w:rsidRPr="00261F8E">
        <w:t>As inscrições ocorrerão no período de 12 de março a 02 de abril de 2018, não sendo aceitos trabalhos enviados após esta data. Se o trabalho não for assinado ou estiver sob pseudônimo, o participante deverá encaminhar, no ato da inscrição, para a organização do prêmio, uma declaração do diretor de redação ou chefe de jornalismo, atestando a veiculação e autoria do mesmo.</w:t>
      </w:r>
    </w:p>
    <w:p w14:paraId="7A3EAB6C" w14:textId="77777777" w:rsidR="00154ABE" w:rsidRPr="00261F8E" w:rsidRDefault="7A343A38" w:rsidP="008C63B1">
      <w:pPr>
        <w:jc w:val="both"/>
      </w:pPr>
      <w:r w:rsidRPr="00261F8E">
        <w:t>As dúvidas devem ser dirimidas através do site ou pessoalmente na sede do Sindicato dos Jornalistas Profissionais do Estado de Alagoas, no seguinte endereço: Rua Sargento Jaime, 370, Prado, CEP: 57.010.200, Fone: 3326-9168.</w:t>
      </w:r>
    </w:p>
    <w:p w14:paraId="01D9D43A" w14:textId="77777777" w:rsidR="00E336A6" w:rsidRPr="00261F8E" w:rsidRDefault="7A343A38" w:rsidP="7A343A38">
      <w:pPr>
        <w:jc w:val="both"/>
        <w:rPr>
          <w:b/>
          <w:bCs/>
          <w:sz w:val="26"/>
          <w:szCs w:val="26"/>
        </w:rPr>
      </w:pPr>
      <w:r w:rsidRPr="00261F8E">
        <w:rPr>
          <w:b/>
          <w:bCs/>
          <w:sz w:val="26"/>
          <w:szCs w:val="26"/>
        </w:rPr>
        <w:t>Forma de encaminhamento dos trabalhos</w:t>
      </w:r>
    </w:p>
    <w:p w14:paraId="63177903" w14:textId="77777777" w:rsidR="00F23B9D" w:rsidRPr="00261F8E" w:rsidRDefault="7A343A38" w:rsidP="00F23B9D">
      <w:pPr>
        <w:jc w:val="both"/>
      </w:pPr>
      <w:r w:rsidRPr="00261F8E">
        <w:t>O encaminhamento dos trabalhos se dará nas condições especificadas a seguir:</w:t>
      </w:r>
    </w:p>
    <w:p w14:paraId="0588BA92" w14:textId="77777777" w:rsidR="00F23B9D" w:rsidRPr="00261F8E" w:rsidRDefault="7A343A38" w:rsidP="00F23B9D">
      <w:pPr>
        <w:jc w:val="both"/>
      </w:pPr>
      <w:r w:rsidRPr="00261F8E">
        <w:rPr>
          <w:b/>
          <w:bCs/>
        </w:rPr>
        <w:t xml:space="preserve">1. Fotojornalismo - </w:t>
      </w:r>
      <w:r w:rsidRPr="00261F8E">
        <w:t xml:space="preserve">O inscrito deverá fazer upload do material em dois arquivos: </w:t>
      </w:r>
      <w:proofErr w:type="spellStart"/>
      <w:r w:rsidRPr="00261F8E">
        <w:t>pdf</w:t>
      </w:r>
      <w:proofErr w:type="spellEnd"/>
      <w:r w:rsidRPr="00261F8E">
        <w:t xml:space="preserve"> da página diagramada e cópia digitalizada da página publicada.</w:t>
      </w:r>
    </w:p>
    <w:p w14:paraId="77FE4A71" w14:textId="77777777" w:rsidR="00F23B9D" w:rsidRPr="00261F8E" w:rsidRDefault="7A343A38" w:rsidP="00F23B9D">
      <w:pPr>
        <w:jc w:val="both"/>
      </w:pPr>
      <w:r w:rsidRPr="00261F8E">
        <w:rPr>
          <w:b/>
          <w:bCs/>
        </w:rPr>
        <w:t>2. Reportagem de TV e Reportagem Cinematográfica -</w:t>
      </w:r>
      <w:r w:rsidRPr="00261F8E">
        <w:t xml:space="preserve"> O inscrito deverá fazer upload do material em qualquer um dos formatos a seguir: mp4, </w:t>
      </w:r>
      <w:proofErr w:type="spellStart"/>
      <w:r w:rsidRPr="00261F8E">
        <w:t>mpeg</w:t>
      </w:r>
      <w:proofErr w:type="spellEnd"/>
      <w:r w:rsidRPr="00261F8E">
        <w:t xml:space="preserve">, </w:t>
      </w:r>
      <w:proofErr w:type="spellStart"/>
      <w:r w:rsidRPr="00261F8E">
        <w:t>mpg</w:t>
      </w:r>
      <w:proofErr w:type="spellEnd"/>
      <w:r w:rsidRPr="00261F8E">
        <w:t xml:space="preserve">, </w:t>
      </w:r>
      <w:proofErr w:type="spellStart"/>
      <w:r w:rsidRPr="00261F8E">
        <w:t>avi</w:t>
      </w:r>
      <w:proofErr w:type="spellEnd"/>
      <w:r w:rsidRPr="00261F8E">
        <w:t xml:space="preserve">, </w:t>
      </w:r>
      <w:proofErr w:type="spellStart"/>
      <w:r w:rsidRPr="00261F8E">
        <w:t>wmv</w:t>
      </w:r>
      <w:proofErr w:type="spellEnd"/>
      <w:r w:rsidRPr="00261F8E">
        <w:t xml:space="preserve">, </w:t>
      </w:r>
      <w:proofErr w:type="spellStart"/>
      <w:r w:rsidRPr="00261F8E">
        <w:t>flv</w:t>
      </w:r>
      <w:proofErr w:type="spellEnd"/>
      <w:r w:rsidRPr="00261F8E">
        <w:t xml:space="preserve"> (não pode ser no </w:t>
      </w:r>
      <w:proofErr w:type="gramStart"/>
      <w:r w:rsidRPr="00261F8E">
        <w:t>formato .</w:t>
      </w:r>
      <w:proofErr w:type="spellStart"/>
      <w:r w:rsidRPr="00261F8E">
        <w:t>vob</w:t>
      </w:r>
      <w:proofErr w:type="spellEnd"/>
      <w:proofErr w:type="gramEnd"/>
      <w:r w:rsidRPr="00261F8E">
        <w:t xml:space="preserve">). Os arquivos com defeito, que não abrirem ou que estiverem vazios acarretarão a desclassificação automática do trabalho. No caso dos jornalistas cujas empresas possuem os trabalhos arquivados em seus sites da Internet, os mesmos podem ser encaminhados indicando-se no ato da inscrição as </w:t>
      </w:r>
      <w:proofErr w:type="spellStart"/>
      <w:r w:rsidRPr="00261F8E">
        <w:t>URLs</w:t>
      </w:r>
      <w:proofErr w:type="spellEnd"/>
      <w:r w:rsidRPr="00261F8E">
        <w:t xml:space="preserve"> (endereço do trabalho na Web).</w:t>
      </w:r>
    </w:p>
    <w:p w14:paraId="5648E6FF" w14:textId="77777777" w:rsidR="00F23B9D" w:rsidRPr="00261F8E" w:rsidRDefault="7A343A38" w:rsidP="00F23B9D">
      <w:pPr>
        <w:ind w:right="227"/>
        <w:jc w:val="both"/>
      </w:pPr>
      <w:r w:rsidRPr="00261F8E">
        <w:t xml:space="preserve">A inscrição na categoria Reportagem e Reportagem Especial deve ser </w:t>
      </w:r>
      <w:r w:rsidRPr="00261F8E">
        <w:rPr>
          <w:b/>
          <w:bCs/>
        </w:rPr>
        <w:t>por equipe</w:t>
      </w:r>
      <w:r w:rsidRPr="00261F8E">
        <w:t xml:space="preserve"> e um mesmo repórter não pode estar presente em mais de sete trabalhos. Todos os membros da equipe e </w:t>
      </w:r>
      <w:r w:rsidRPr="00261F8E">
        <w:rPr>
          <w:b/>
          <w:bCs/>
        </w:rPr>
        <w:t>participantes da reportagem</w:t>
      </w:r>
      <w:r w:rsidRPr="00261F8E">
        <w:t xml:space="preserve"> devem ser </w:t>
      </w:r>
      <w:r w:rsidRPr="00261F8E">
        <w:rPr>
          <w:b/>
          <w:bCs/>
        </w:rPr>
        <w:t>sindicalizados</w:t>
      </w:r>
      <w:r w:rsidRPr="00261F8E">
        <w:t xml:space="preserve"> e estar em dia com suas obrigações sindicais. O descumprimento dessa norma – seja por inclusão ou omissão – levará a desclassificação do trabalho na comissão de julgamento. </w:t>
      </w:r>
    </w:p>
    <w:p w14:paraId="70B5F51A" w14:textId="77777777" w:rsidR="00F23B9D" w:rsidRPr="00261F8E" w:rsidRDefault="7A343A38" w:rsidP="7A343A38">
      <w:pPr>
        <w:jc w:val="both"/>
        <w:rPr>
          <w:b/>
          <w:bCs/>
        </w:rPr>
      </w:pPr>
      <w:r w:rsidRPr="00261F8E">
        <w:rPr>
          <w:b/>
          <w:bCs/>
        </w:rPr>
        <w:t xml:space="preserve">3. </w:t>
      </w:r>
      <w:proofErr w:type="spellStart"/>
      <w:r w:rsidRPr="00261F8E">
        <w:rPr>
          <w:b/>
          <w:bCs/>
        </w:rPr>
        <w:t>Webjornalismo</w:t>
      </w:r>
      <w:proofErr w:type="spellEnd"/>
      <w:r w:rsidRPr="00261F8E">
        <w:rPr>
          <w:b/>
          <w:bCs/>
        </w:rPr>
        <w:t xml:space="preserve"> / texto e foto - </w:t>
      </w:r>
      <w:r w:rsidRPr="00261F8E">
        <w:t xml:space="preserve">O inscrito deverá fazer upload do material em um formato: </w:t>
      </w:r>
      <w:proofErr w:type="spellStart"/>
      <w:r w:rsidRPr="00261F8E">
        <w:t>pdf</w:t>
      </w:r>
      <w:proofErr w:type="spellEnd"/>
      <w:r w:rsidRPr="00261F8E">
        <w:t xml:space="preserve"> da página publicada (além de indicar o endereço do trabalho na Web).</w:t>
      </w:r>
    </w:p>
    <w:p w14:paraId="568DA74E" w14:textId="77777777" w:rsidR="00F23B9D" w:rsidRPr="00261F8E" w:rsidRDefault="7A343A38" w:rsidP="00F23B9D">
      <w:pPr>
        <w:jc w:val="both"/>
      </w:pPr>
      <w:r w:rsidRPr="00261F8E">
        <w:rPr>
          <w:b/>
          <w:bCs/>
        </w:rPr>
        <w:t xml:space="preserve">3.1 </w:t>
      </w:r>
      <w:proofErr w:type="spellStart"/>
      <w:r w:rsidRPr="00261F8E">
        <w:rPr>
          <w:b/>
          <w:bCs/>
        </w:rPr>
        <w:t>Webjornalismo</w:t>
      </w:r>
      <w:proofErr w:type="spellEnd"/>
      <w:r w:rsidRPr="00261F8E">
        <w:rPr>
          <w:b/>
          <w:bCs/>
        </w:rPr>
        <w:t xml:space="preserve"> / vídeo</w:t>
      </w:r>
      <w:r w:rsidRPr="00261F8E">
        <w:t xml:space="preserve"> - O inscrito deverá fazer upload do material no formato PDF para a página publicada, e enviar o vídeo em qualquer um dos formatos a seguir: mp4, </w:t>
      </w:r>
      <w:proofErr w:type="spellStart"/>
      <w:r w:rsidRPr="00261F8E">
        <w:t>mpeg</w:t>
      </w:r>
      <w:proofErr w:type="spellEnd"/>
      <w:r w:rsidRPr="00261F8E">
        <w:t xml:space="preserve">, </w:t>
      </w:r>
      <w:proofErr w:type="spellStart"/>
      <w:r w:rsidRPr="00261F8E">
        <w:t>mpg</w:t>
      </w:r>
      <w:proofErr w:type="spellEnd"/>
      <w:r w:rsidRPr="00261F8E">
        <w:t xml:space="preserve">, </w:t>
      </w:r>
      <w:proofErr w:type="spellStart"/>
      <w:r w:rsidRPr="00261F8E">
        <w:t>avi</w:t>
      </w:r>
      <w:proofErr w:type="spellEnd"/>
      <w:r w:rsidRPr="00261F8E">
        <w:t xml:space="preserve">, </w:t>
      </w:r>
      <w:proofErr w:type="spellStart"/>
      <w:r w:rsidRPr="00261F8E">
        <w:t>wmv</w:t>
      </w:r>
      <w:proofErr w:type="spellEnd"/>
      <w:r w:rsidRPr="00261F8E">
        <w:t xml:space="preserve">, </w:t>
      </w:r>
      <w:proofErr w:type="spellStart"/>
      <w:r w:rsidRPr="00261F8E">
        <w:t>flv</w:t>
      </w:r>
      <w:proofErr w:type="spellEnd"/>
      <w:r w:rsidRPr="00261F8E">
        <w:t xml:space="preserve"> (não pode ser no </w:t>
      </w:r>
      <w:proofErr w:type="gramStart"/>
      <w:r w:rsidRPr="00261F8E">
        <w:t>formato .</w:t>
      </w:r>
      <w:proofErr w:type="spellStart"/>
      <w:r w:rsidRPr="00261F8E">
        <w:t>vob</w:t>
      </w:r>
      <w:proofErr w:type="spellEnd"/>
      <w:proofErr w:type="gramEnd"/>
      <w:r w:rsidRPr="00261F8E">
        <w:t xml:space="preserve">). Também deve ser indicado o endereço do trabalho na Web. </w:t>
      </w:r>
    </w:p>
    <w:p w14:paraId="20543656" w14:textId="77777777" w:rsidR="00F23B9D" w:rsidRPr="00261F8E" w:rsidRDefault="7A343A38" w:rsidP="00F23B9D">
      <w:pPr>
        <w:jc w:val="both"/>
      </w:pPr>
      <w:r w:rsidRPr="00261F8E">
        <w:rPr>
          <w:b/>
          <w:bCs/>
        </w:rPr>
        <w:lastRenderedPageBreak/>
        <w:t xml:space="preserve">4. </w:t>
      </w:r>
      <w:proofErr w:type="spellStart"/>
      <w:r w:rsidRPr="00261F8E">
        <w:rPr>
          <w:b/>
          <w:bCs/>
        </w:rPr>
        <w:t>Radiojornalismo</w:t>
      </w:r>
      <w:proofErr w:type="spellEnd"/>
      <w:r w:rsidRPr="00261F8E">
        <w:rPr>
          <w:b/>
          <w:bCs/>
        </w:rPr>
        <w:t xml:space="preserve"> -</w:t>
      </w:r>
      <w:r w:rsidRPr="00261F8E">
        <w:t xml:space="preserve"> O inscrito deverá fazer upload do material em qualquer um dos formatos a seguir: mp3, </w:t>
      </w:r>
      <w:proofErr w:type="spellStart"/>
      <w:r w:rsidRPr="00261F8E">
        <w:t>wav</w:t>
      </w:r>
      <w:proofErr w:type="spellEnd"/>
      <w:r w:rsidRPr="00261F8E">
        <w:t xml:space="preserve"> e </w:t>
      </w:r>
      <w:proofErr w:type="spellStart"/>
      <w:r w:rsidRPr="00261F8E">
        <w:t>wma</w:t>
      </w:r>
      <w:proofErr w:type="spellEnd"/>
      <w:r w:rsidRPr="00261F8E">
        <w:t xml:space="preserve">. Todos os membros de equipe e </w:t>
      </w:r>
      <w:r w:rsidRPr="00261F8E">
        <w:rPr>
          <w:b/>
          <w:bCs/>
        </w:rPr>
        <w:t>participantes da reportagem</w:t>
      </w:r>
      <w:r w:rsidRPr="00261F8E">
        <w:t xml:space="preserve"> devem ser jornalistas profissionais </w:t>
      </w:r>
      <w:r w:rsidRPr="00261F8E">
        <w:rPr>
          <w:b/>
          <w:bCs/>
        </w:rPr>
        <w:t>sindicalizados</w:t>
      </w:r>
      <w:r w:rsidRPr="00261F8E">
        <w:t xml:space="preserve"> e estar em dia com suas obrigações sindicais. O descumprimento dessa norma – seja por inclusão ou omissão – levará a desclassificação do trabalho na comissão de julgamento. </w:t>
      </w:r>
    </w:p>
    <w:p w14:paraId="29BE05BA" w14:textId="77777777" w:rsidR="00F23B9D" w:rsidRPr="00261F8E" w:rsidRDefault="7A343A38" w:rsidP="7A343A38">
      <w:pPr>
        <w:jc w:val="both"/>
        <w:rPr>
          <w:rFonts w:cs="Tahoma"/>
        </w:rPr>
      </w:pPr>
      <w:r w:rsidRPr="00261F8E">
        <w:rPr>
          <w:b/>
          <w:bCs/>
        </w:rPr>
        <w:t xml:space="preserve">5. Assessoria de Imprensa / </w:t>
      </w:r>
      <w:r w:rsidRPr="00261F8E">
        <w:rPr>
          <w:b/>
          <w:bCs/>
          <w:i/>
          <w:iCs/>
        </w:rPr>
        <w:t>Case</w:t>
      </w:r>
      <w:r w:rsidRPr="00261F8E">
        <w:rPr>
          <w:b/>
          <w:bCs/>
        </w:rPr>
        <w:t xml:space="preserve"> -</w:t>
      </w:r>
      <w:r w:rsidRPr="00261F8E">
        <w:t xml:space="preserve"> </w:t>
      </w:r>
      <w:r w:rsidRPr="00261F8E">
        <w:rPr>
          <w:rFonts w:cs="Tahoma"/>
        </w:rPr>
        <w:t xml:space="preserve">O relato deve ser apresentado em </w:t>
      </w:r>
      <w:proofErr w:type="spellStart"/>
      <w:r w:rsidRPr="00261F8E">
        <w:rPr>
          <w:rFonts w:cs="Tahoma"/>
          <w:i/>
          <w:iCs/>
        </w:rPr>
        <w:t>paper</w:t>
      </w:r>
      <w:proofErr w:type="spellEnd"/>
      <w:r w:rsidRPr="00261F8E">
        <w:rPr>
          <w:rFonts w:cs="Tahoma"/>
        </w:rPr>
        <w:t>, com o máximo de 50 linhas (formato Word, fonte Times New Roman, corpo 12), contendo análise da situação anterior, as providências tomadas, os resultados atingidos e uma conclusão, com a avaliação da eficácia das ações. O encaminhamento do material pelo hotsite do Prêmio deve ser em arquivo Word ou PDF.</w:t>
      </w:r>
    </w:p>
    <w:p w14:paraId="107C2278" w14:textId="77777777" w:rsidR="00F23B9D" w:rsidRPr="00261F8E" w:rsidRDefault="7A343A38" w:rsidP="00F23B9D">
      <w:pPr>
        <w:jc w:val="both"/>
      </w:pPr>
      <w:r w:rsidRPr="00261F8E">
        <w:rPr>
          <w:rFonts w:cs="Tahoma"/>
        </w:rPr>
        <w:t xml:space="preserve">O concorrente poderá anexar fotografias, gráficos, vídeos, recortes e qualquer outro material que julgue importante para a avaliação do trabalho, em arquivos de texto, som e imagem citados neste regulamento. Esse material não substitui o </w:t>
      </w:r>
      <w:proofErr w:type="spellStart"/>
      <w:r w:rsidRPr="00261F8E">
        <w:rPr>
          <w:rFonts w:cs="Tahoma"/>
          <w:i/>
          <w:iCs/>
        </w:rPr>
        <w:t>paper</w:t>
      </w:r>
      <w:proofErr w:type="spellEnd"/>
      <w:r w:rsidRPr="00261F8E">
        <w:rPr>
          <w:rFonts w:cs="Tahoma"/>
        </w:rPr>
        <w:t xml:space="preserve"> objeto de julgamento.</w:t>
      </w:r>
    </w:p>
    <w:p w14:paraId="6DE02363" w14:textId="77777777" w:rsidR="00F23B9D" w:rsidRPr="00261F8E" w:rsidRDefault="7A343A38" w:rsidP="00F23B9D">
      <w:pPr>
        <w:jc w:val="both"/>
      </w:pPr>
      <w:r w:rsidRPr="00261F8E">
        <w:rPr>
          <w:b/>
          <w:bCs/>
        </w:rPr>
        <w:t xml:space="preserve">6. Estudante / texto e imagem - </w:t>
      </w:r>
      <w:r w:rsidRPr="00261F8E">
        <w:t>O inscrito deverá fazer upload do material em um formato: PDF da página publicada.</w:t>
      </w:r>
    </w:p>
    <w:p w14:paraId="42E22F6C" w14:textId="77777777" w:rsidR="00F23B9D" w:rsidRPr="00261F8E" w:rsidRDefault="7A343A38" w:rsidP="00F23B9D">
      <w:pPr>
        <w:jc w:val="both"/>
      </w:pPr>
      <w:r w:rsidRPr="00261F8E">
        <w:rPr>
          <w:b/>
          <w:bCs/>
        </w:rPr>
        <w:t>6.1</w:t>
      </w:r>
      <w:r w:rsidRPr="00261F8E">
        <w:t xml:space="preserve"> </w:t>
      </w:r>
      <w:r w:rsidRPr="00261F8E">
        <w:rPr>
          <w:b/>
          <w:bCs/>
        </w:rPr>
        <w:t>Estudante / vídeo</w:t>
      </w:r>
      <w:r w:rsidRPr="00261F8E">
        <w:t xml:space="preserve"> - O inscrito deverá fazer upload do material em qualquer um dos formatos a seguir: mp4, </w:t>
      </w:r>
      <w:proofErr w:type="spellStart"/>
      <w:r w:rsidRPr="00261F8E">
        <w:t>mpeg</w:t>
      </w:r>
      <w:proofErr w:type="spellEnd"/>
      <w:r w:rsidRPr="00261F8E">
        <w:t xml:space="preserve">, </w:t>
      </w:r>
      <w:proofErr w:type="spellStart"/>
      <w:r w:rsidRPr="00261F8E">
        <w:t>mpg</w:t>
      </w:r>
      <w:proofErr w:type="spellEnd"/>
      <w:r w:rsidRPr="00261F8E">
        <w:t xml:space="preserve">, </w:t>
      </w:r>
      <w:proofErr w:type="spellStart"/>
      <w:r w:rsidRPr="00261F8E">
        <w:t>avi</w:t>
      </w:r>
      <w:proofErr w:type="spellEnd"/>
      <w:r w:rsidRPr="00261F8E">
        <w:t xml:space="preserve">, </w:t>
      </w:r>
      <w:proofErr w:type="spellStart"/>
      <w:r w:rsidRPr="00261F8E">
        <w:t>wmv</w:t>
      </w:r>
      <w:proofErr w:type="spellEnd"/>
      <w:r w:rsidRPr="00261F8E">
        <w:t xml:space="preserve">, </w:t>
      </w:r>
      <w:proofErr w:type="spellStart"/>
      <w:r w:rsidRPr="00261F8E">
        <w:t>flv</w:t>
      </w:r>
      <w:proofErr w:type="spellEnd"/>
      <w:r w:rsidRPr="00261F8E">
        <w:t xml:space="preserve"> (não pode ser no </w:t>
      </w:r>
      <w:proofErr w:type="gramStart"/>
      <w:r w:rsidRPr="00261F8E">
        <w:t>formato .</w:t>
      </w:r>
      <w:proofErr w:type="spellStart"/>
      <w:r w:rsidRPr="00261F8E">
        <w:t>vob</w:t>
      </w:r>
      <w:proofErr w:type="spellEnd"/>
      <w:proofErr w:type="gramEnd"/>
      <w:r w:rsidRPr="00261F8E">
        <w:t>).</w:t>
      </w:r>
    </w:p>
    <w:p w14:paraId="3034DFFB" w14:textId="77777777" w:rsidR="00F23B9D" w:rsidRPr="00261F8E" w:rsidRDefault="7A343A38" w:rsidP="00F23B9D">
      <w:pPr>
        <w:jc w:val="both"/>
      </w:pPr>
      <w:r w:rsidRPr="00261F8E">
        <w:rPr>
          <w:b/>
          <w:bCs/>
        </w:rPr>
        <w:t>6.2 Estudante / Web</w:t>
      </w:r>
      <w:r w:rsidRPr="00261F8E">
        <w:t xml:space="preserve"> - Se for texto ou imagem o inscrito deverá fazer upload do material em um formato: PDF da página publicada. Se for vídeo, em qualquer um dos formatos a seguir: mp4, </w:t>
      </w:r>
      <w:proofErr w:type="spellStart"/>
      <w:r w:rsidRPr="00261F8E">
        <w:t>mpeg</w:t>
      </w:r>
      <w:proofErr w:type="spellEnd"/>
      <w:r w:rsidRPr="00261F8E">
        <w:t xml:space="preserve">, </w:t>
      </w:r>
      <w:proofErr w:type="spellStart"/>
      <w:r w:rsidRPr="00261F8E">
        <w:t>mpg</w:t>
      </w:r>
      <w:proofErr w:type="spellEnd"/>
      <w:r w:rsidRPr="00261F8E">
        <w:t xml:space="preserve">, </w:t>
      </w:r>
      <w:proofErr w:type="spellStart"/>
      <w:r w:rsidRPr="00261F8E">
        <w:t>avi</w:t>
      </w:r>
      <w:proofErr w:type="spellEnd"/>
      <w:r w:rsidRPr="00261F8E">
        <w:t xml:space="preserve">, </w:t>
      </w:r>
      <w:proofErr w:type="spellStart"/>
      <w:r w:rsidRPr="00261F8E">
        <w:t>wmv</w:t>
      </w:r>
      <w:proofErr w:type="spellEnd"/>
      <w:r w:rsidRPr="00261F8E">
        <w:t xml:space="preserve">, </w:t>
      </w:r>
      <w:proofErr w:type="spellStart"/>
      <w:r w:rsidRPr="00261F8E">
        <w:t>flv</w:t>
      </w:r>
      <w:proofErr w:type="spellEnd"/>
      <w:r w:rsidRPr="00261F8E">
        <w:t xml:space="preserve"> (não pode ser no </w:t>
      </w:r>
      <w:proofErr w:type="gramStart"/>
      <w:r w:rsidRPr="00261F8E">
        <w:t>formato .</w:t>
      </w:r>
      <w:proofErr w:type="spellStart"/>
      <w:r w:rsidRPr="00261F8E">
        <w:t>vob</w:t>
      </w:r>
      <w:proofErr w:type="spellEnd"/>
      <w:proofErr w:type="gramEnd"/>
      <w:r w:rsidRPr="00261F8E">
        <w:t xml:space="preserve">). Também deve ser indicado o endereço do trabalho na Web. </w:t>
      </w:r>
    </w:p>
    <w:p w14:paraId="685A7CEA" w14:textId="77777777" w:rsidR="00102B83" w:rsidRPr="00261F8E" w:rsidRDefault="7A343A38" w:rsidP="7A343A38">
      <w:pPr>
        <w:jc w:val="both"/>
        <w:rPr>
          <w:b/>
          <w:bCs/>
          <w:sz w:val="26"/>
          <w:szCs w:val="26"/>
        </w:rPr>
      </w:pPr>
      <w:r w:rsidRPr="00261F8E">
        <w:rPr>
          <w:b/>
          <w:bCs/>
          <w:sz w:val="26"/>
          <w:szCs w:val="26"/>
        </w:rPr>
        <w:t>Julgamento</w:t>
      </w:r>
    </w:p>
    <w:p w14:paraId="4FC5BD21" w14:textId="3392C9C6" w:rsidR="00102B83" w:rsidRPr="00261F8E" w:rsidRDefault="7A343A38" w:rsidP="7A343A38">
      <w:pPr>
        <w:pStyle w:val="TextosemFormatao"/>
        <w:jc w:val="both"/>
      </w:pPr>
      <w:proofErr w:type="spellStart"/>
      <w:r w:rsidRPr="00261F8E">
        <w:t>Os</w:t>
      </w:r>
      <w:proofErr w:type="spellEnd"/>
      <w:r w:rsidRPr="00261F8E">
        <w:t xml:space="preserve"> </w:t>
      </w:r>
      <w:proofErr w:type="spellStart"/>
      <w:r w:rsidRPr="00261F8E">
        <w:t>trabalhos</w:t>
      </w:r>
      <w:proofErr w:type="spellEnd"/>
      <w:r w:rsidRPr="00261F8E">
        <w:t xml:space="preserve"> </w:t>
      </w:r>
      <w:proofErr w:type="spellStart"/>
      <w:r w:rsidRPr="00261F8E">
        <w:t>serão</w:t>
      </w:r>
      <w:proofErr w:type="spellEnd"/>
      <w:r w:rsidRPr="00261F8E">
        <w:t xml:space="preserve"> </w:t>
      </w:r>
      <w:proofErr w:type="spellStart"/>
      <w:r w:rsidRPr="00261F8E">
        <w:t>julgados</w:t>
      </w:r>
      <w:proofErr w:type="spellEnd"/>
      <w:r w:rsidRPr="00261F8E">
        <w:t xml:space="preserve"> </w:t>
      </w:r>
      <w:proofErr w:type="spellStart"/>
      <w:r w:rsidRPr="00261F8E">
        <w:t>por</w:t>
      </w:r>
      <w:proofErr w:type="spellEnd"/>
      <w:r w:rsidRPr="00261F8E">
        <w:t xml:space="preserve"> </w:t>
      </w:r>
      <w:proofErr w:type="spellStart"/>
      <w:r w:rsidRPr="00261F8E">
        <w:t>uma</w:t>
      </w:r>
      <w:proofErr w:type="spellEnd"/>
      <w:r w:rsidRPr="00261F8E">
        <w:t xml:space="preserve"> </w:t>
      </w:r>
      <w:proofErr w:type="spellStart"/>
      <w:r w:rsidRPr="00261F8E">
        <w:t>comissão</w:t>
      </w:r>
      <w:proofErr w:type="spellEnd"/>
      <w:r w:rsidRPr="00261F8E">
        <w:t xml:space="preserve"> </w:t>
      </w:r>
      <w:proofErr w:type="spellStart"/>
      <w:r w:rsidRPr="00261F8E">
        <w:t>formada</w:t>
      </w:r>
      <w:proofErr w:type="spellEnd"/>
      <w:r w:rsidRPr="00261F8E">
        <w:t xml:space="preserve"> </w:t>
      </w:r>
      <w:proofErr w:type="spellStart"/>
      <w:r w:rsidRPr="00261F8E">
        <w:t>por</w:t>
      </w:r>
      <w:proofErr w:type="spellEnd"/>
      <w:r w:rsidRPr="00261F8E">
        <w:t xml:space="preserve"> </w:t>
      </w:r>
      <w:proofErr w:type="spellStart"/>
      <w:r w:rsidRPr="00261F8E">
        <w:t>profissionais</w:t>
      </w:r>
      <w:proofErr w:type="spellEnd"/>
      <w:r w:rsidRPr="00261F8E">
        <w:t>/</w:t>
      </w:r>
      <w:proofErr w:type="spellStart"/>
      <w:r w:rsidRPr="00261F8E">
        <w:t>instituições</w:t>
      </w:r>
      <w:proofErr w:type="spellEnd"/>
      <w:r w:rsidRPr="00261F8E">
        <w:t xml:space="preserve"> </w:t>
      </w:r>
      <w:proofErr w:type="spellStart"/>
      <w:r w:rsidRPr="00261F8E">
        <w:t>ligadas</w:t>
      </w:r>
      <w:proofErr w:type="spellEnd"/>
      <w:r w:rsidRPr="00261F8E">
        <w:t xml:space="preserve"> a </w:t>
      </w:r>
      <w:proofErr w:type="spellStart"/>
      <w:r w:rsidRPr="00261F8E">
        <w:t>Saúde</w:t>
      </w:r>
      <w:proofErr w:type="spellEnd"/>
      <w:r w:rsidRPr="00261F8E">
        <w:t xml:space="preserve"> e </w:t>
      </w:r>
      <w:proofErr w:type="spellStart"/>
      <w:r w:rsidRPr="00261F8E">
        <w:t>Segurança</w:t>
      </w:r>
      <w:proofErr w:type="spellEnd"/>
      <w:r w:rsidRPr="00261F8E">
        <w:t xml:space="preserve"> do </w:t>
      </w:r>
      <w:proofErr w:type="spellStart"/>
      <w:r w:rsidRPr="00261F8E">
        <w:t>Trabalho</w:t>
      </w:r>
      <w:proofErr w:type="spellEnd"/>
      <w:r w:rsidRPr="00261F8E">
        <w:t xml:space="preserve">, </w:t>
      </w:r>
      <w:proofErr w:type="spellStart"/>
      <w:r w:rsidRPr="00261F8E">
        <w:t>além</w:t>
      </w:r>
      <w:proofErr w:type="spellEnd"/>
      <w:r w:rsidRPr="00261F8E">
        <w:t xml:space="preserve"> de </w:t>
      </w:r>
      <w:proofErr w:type="spellStart"/>
      <w:r w:rsidRPr="00261F8E">
        <w:t>Jornalistas</w:t>
      </w:r>
      <w:proofErr w:type="spellEnd"/>
      <w:r w:rsidRPr="00261F8E">
        <w:t xml:space="preserve"> e </w:t>
      </w:r>
      <w:proofErr w:type="spellStart"/>
      <w:r w:rsidRPr="00261F8E">
        <w:t>representantes</w:t>
      </w:r>
      <w:proofErr w:type="spellEnd"/>
      <w:r w:rsidRPr="00261F8E">
        <w:t xml:space="preserve"> da </w:t>
      </w:r>
      <w:proofErr w:type="spellStart"/>
      <w:r w:rsidRPr="00261F8E">
        <w:t>comunidade</w:t>
      </w:r>
      <w:proofErr w:type="spellEnd"/>
      <w:r w:rsidRPr="00261F8E">
        <w:t xml:space="preserve">, </w:t>
      </w:r>
      <w:proofErr w:type="spellStart"/>
      <w:r w:rsidRPr="00261F8E">
        <w:t>indicados</w:t>
      </w:r>
      <w:proofErr w:type="spellEnd"/>
      <w:r w:rsidRPr="00261F8E">
        <w:t xml:space="preserve"> pela </w:t>
      </w:r>
      <w:proofErr w:type="spellStart"/>
      <w:r w:rsidRPr="00261F8E">
        <w:t>Superintendência</w:t>
      </w:r>
      <w:proofErr w:type="spellEnd"/>
      <w:r w:rsidRPr="00261F8E">
        <w:t xml:space="preserve"> Regional do </w:t>
      </w:r>
      <w:proofErr w:type="spellStart"/>
      <w:r w:rsidRPr="00261F8E">
        <w:t>Trabalho</w:t>
      </w:r>
      <w:proofErr w:type="spellEnd"/>
      <w:r w:rsidRPr="00261F8E">
        <w:t xml:space="preserve"> e </w:t>
      </w:r>
      <w:proofErr w:type="spellStart"/>
      <w:r w:rsidRPr="00261F8E">
        <w:t>Emprego</w:t>
      </w:r>
      <w:proofErr w:type="spellEnd"/>
      <w:r w:rsidRPr="00261F8E">
        <w:t xml:space="preserve"> (SRTE-AL), pela </w:t>
      </w:r>
      <w:proofErr w:type="spellStart"/>
      <w:r w:rsidRPr="00261F8E">
        <w:t>Procuradoria</w:t>
      </w:r>
      <w:proofErr w:type="spellEnd"/>
      <w:r w:rsidRPr="00261F8E">
        <w:t xml:space="preserve"> Regional do </w:t>
      </w:r>
      <w:proofErr w:type="spellStart"/>
      <w:r w:rsidRPr="00261F8E">
        <w:t>Trabalho</w:t>
      </w:r>
      <w:proofErr w:type="spellEnd"/>
      <w:r w:rsidRPr="00261F8E">
        <w:t xml:space="preserve"> da 19ª </w:t>
      </w:r>
      <w:proofErr w:type="spellStart"/>
      <w:r w:rsidRPr="00261F8E">
        <w:t>Região</w:t>
      </w:r>
      <w:proofErr w:type="spellEnd"/>
      <w:r w:rsidRPr="00261F8E">
        <w:t xml:space="preserve"> (PRT-AL) e </w:t>
      </w:r>
      <w:proofErr w:type="spellStart"/>
      <w:r w:rsidRPr="00261F8E">
        <w:t>pelo</w:t>
      </w:r>
      <w:proofErr w:type="spellEnd"/>
      <w:r w:rsidRPr="00261F8E">
        <w:t xml:space="preserve"> </w:t>
      </w:r>
      <w:proofErr w:type="spellStart"/>
      <w:r w:rsidRPr="00261F8E">
        <w:t>Sindicato</w:t>
      </w:r>
      <w:proofErr w:type="spellEnd"/>
      <w:r w:rsidRPr="00261F8E">
        <w:t xml:space="preserve"> dos </w:t>
      </w:r>
      <w:proofErr w:type="spellStart"/>
      <w:r w:rsidRPr="00261F8E">
        <w:t>Jornalistas</w:t>
      </w:r>
      <w:proofErr w:type="spellEnd"/>
      <w:r w:rsidRPr="00261F8E">
        <w:t xml:space="preserve"> </w:t>
      </w:r>
      <w:proofErr w:type="spellStart"/>
      <w:r w:rsidRPr="00261F8E">
        <w:t>Profissionais</w:t>
      </w:r>
      <w:proofErr w:type="spellEnd"/>
      <w:r w:rsidRPr="00261F8E">
        <w:t xml:space="preserve"> do Estado de Alagoas. </w:t>
      </w:r>
      <w:proofErr w:type="spellStart"/>
      <w:r w:rsidRPr="00261F8E">
        <w:t>Serão</w:t>
      </w:r>
      <w:proofErr w:type="spellEnd"/>
      <w:r w:rsidRPr="00261F8E">
        <w:t xml:space="preserve"> </w:t>
      </w:r>
      <w:proofErr w:type="spellStart"/>
      <w:r w:rsidRPr="00261F8E">
        <w:t>desclassificados</w:t>
      </w:r>
      <w:proofErr w:type="spellEnd"/>
      <w:r w:rsidRPr="00261F8E">
        <w:t xml:space="preserve"> </w:t>
      </w:r>
      <w:proofErr w:type="spellStart"/>
      <w:r w:rsidRPr="00261F8E">
        <w:t>os</w:t>
      </w:r>
      <w:proofErr w:type="spellEnd"/>
      <w:r w:rsidRPr="00261F8E">
        <w:t xml:space="preserve"> </w:t>
      </w:r>
      <w:proofErr w:type="spellStart"/>
      <w:r w:rsidRPr="00261F8E">
        <w:t>trabalhos</w:t>
      </w:r>
      <w:proofErr w:type="spellEnd"/>
      <w:r w:rsidRPr="00261F8E">
        <w:t xml:space="preserve"> que </w:t>
      </w:r>
      <w:proofErr w:type="spellStart"/>
      <w:r w:rsidRPr="00261F8E">
        <w:t>não</w:t>
      </w:r>
      <w:proofErr w:type="spellEnd"/>
      <w:r w:rsidRPr="00261F8E">
        <w:t xml:space="preserve"> </w:t>
      </w:r>
      <w:proofErr w:type="spellStart"/>
      <w:r w:rsidRPr="00261F8E">
        <w:t>estiverem</w:t>
      </w:r>
      <w:proofErr w:type="spellEnd"/>
      <w:r w:rsidRPr="00261F8E">
        <w:t xml:space="preserve"> de </w:t>
      </w:r>
      <w:proofErr w:type="spellStart"/>
      <w:r w:rsidRPr="00261F8E">
        <w:t>acordo</w:t>
      </w:r>
      <w:proofErr w:type="spellEnd"/>
      <w:r w:rsidRPr="00261F8E">
        <w:t xml:space="preserve"> com o </w:t>
      </w:r>
      <w:proofErr w:type="spellStart"/>
      <w:r w:rsidRPr="00261F8E">
        <w:t>tema</w:t>
      </w:r>
      <w:proofErr w:type="spellEnd"/>
      <w:r w:rsidRPr="00261F8E">
        <w:t xml:space="preserve"> e o </w:t>
      </w:r>
      <w:proofErr w:type="spellStart"/>
      <w:r w:rsidRPr="00261F8E">
        <w:t>conceito</w:t>
      </w:r>
      <w:proofErr w:type="spellEnd"/>
      <w:r w:rsidRPr="00261F8E">
        <w:t xml:space="preserve"> do </w:t>
      </w:r>
      <w:proofErr w:type="spellStart"/>
      <w:r w:rsidRPr="00261F8E">
        <w:t>concurso</w:t>
      </w:r>
      <w:proofErr w:type="spellEnd"/>
      <w:r w:rsidRPr="00261F8E">
        <w:t xml:space="preserve"> e </w:t>
      </w:r>
      <w:proofErr w:type="spellStart"/>
      <w:r w:rsidRPr="00261F8E">
        <w:t>forem</w:t>
      </w:r>
      <w:proofErr w:type="spellEnd"/>
      <w:r w:rsidRPr="00261F8E">
        <w:t xml:space="preserve"> </w:t>
      </w:r>
      <w:proofErr w:type="spellStart"/>
      <w:r w:rsidRPr="00261F8E">
        <w:t>entregues</w:t>
      </w:r>
      <w:proofErr w:type="spellEnd"/>
      <w:r w:rsidRPr="00261F8E">
        <w:t xml:space="preserve"> fora do </w:t>
      </w:r>
      <w:proofErr w:type="spellStart"/>
      <w:r w:rsidRPr="00261F8E">
        <w:t>prazo</w:t>
      </w:r>
      <w:proofErr w:type="spellEnd"/>
      <w:r w:rsidRPr="00261F8E">
        <w:t xml:space="preserve"> </w:t>
      </w:r>
      <w:proofErr w:type="spellStart"/>
      <w:r w:rsidRPr="00261F8E">
        <w:t>estabelecido</w:t>
      </w:r>
      <w:proofErr w:type="spellEnd"/>
      <w:r w:rsidRPr="00261F8E">
        <w:t xml:space="preserve">. </w:t>
      </w:r>
      <w:proofErr w:type="spellStart"/>
      <w:r w:rsidRPr="00261F8E">
        <w:t>Os</w:t>
      </w:r>
      <w:proofErr w:type="spellEnd"/>
      <w:r w:rsidRPr="00261F8E">
        <w:t xml:space="preserve"> </w:t>
      </w:r>
      <w:proofErr w:type="spellStart"/>
      <w:r w:rsidRPr="00261F8E">
        <w:t>casos</w:t>
      </w:r>
      <w:proofErr w:type="spellEnd"/>
      <w:r w:rsidRPr="00261F8E">
        <w:t xml:space="preserve"> </w:t>
      </w:r>
      <w:proofErr w:type="spellStart"/>
      <w:r w:rsidRPr="00261F8E">
        <w:t>omissos</w:t>
      </w:r>
      <w:proofErr w:type="spellEnd"/>
      <w:r w:rsidRPr="00261F8E">
        <w:t xml:space="preserve"> </w:t>
      </w:r>
      <w:proofErr w:type="spellStart"/>
      <w:r w:rsidRPr="00261F8E">
        <w:t>serão</w:t>
      </w:r>
      <w:proofErr w:type="spellEnd"/>
      <w:r w:rsidRPr="00261F8E">
        <w:t xml:space="preserve"> </w:t>
      </w:r>
      <w:proofErr w:type="spellStart"/>
      <w:r w:rsidRPr="00261F8E">
        <w:t>resolvidos</w:t>
      </w:r>
      <w:proofErr w:type="spellEnd"/>
      <w:r w:rsidRPr="00261F8E">
        <w:t xml:space="preserve"> pela </w:t>
      </w:r>
      <w:proofErr w:type="spellStart"/>
      <w:r w:rsidRPr="00261F8E">
        <w:t>Comissão</w:t>
      </w:r>
      <w:proofErr w:type="spellEnd"/>
      <w:r w:rsidRPr="00261F8E">
        <w:t xml:space="preserve"> </w:t>
      </w:r>
      <w:proofErr w:type="spellStart"/>
      <w:r w:rsidRPr="00261F8E">
        <w:t>Julgadora</w:t>
      </w:r>
      <w:proofErr w:type="spellEnd"/>
      <w:r w:rsidRPr="00261F8E">
        <w:t>.</w:t>
      </w:r>
    </w:p>
    <w:p w14:paraId="206A1E6A" w14:textId="37E8EEA2" w:rsidR="7A343A38" w:rsidRPr="00261F8E" w:rsidRDefault="7A343A38" w:rsidP="7A343A38">
      <w:pPr>
        <w:pStyle w:val="TextosemFormatao"/>
        <w:jc w:val="both"/>
      </w:pPr>
    </w:p>
    <w:p w14:paraId="1AB83EF8" w14:textId="77777777" w:rsidR="00E40919" w:rsidRPr="00261F8E" w:rsidRDefault="7A343A38" w:rsidP="7A343A38">
      <w:pPr>
        <w:jc w:val="both"/>
        <w:rPr>
          <w:b/>
          <w:bCs/>
          <w:sz w:val="26"/>
          <w:szCs w:val="26"/>
        </w:rPr>
      </w:pPr>
      <w:r w:rsidRPr="00261F8E">
        <w:rPr>
          <w:b/>
          <w:bCs/>
          <w:sz w:val="26"/>
          <w:szCs w:val="26"/>
        </w:rPr>
        <w:t>Publicação</w:t>
      </w:r>
    </w:p>
    <w:p w14:paraId="064AED6F" w14:textId="77777777" w:rsidR="00E40919" w:rsidRPr="00261F8E" w:rsidRDefault="7A343A38" w:rsidP="008C63B1">
      <w:pPr>
        <w:jc w:val="both"/>
      </w:pPr>
      <w:r w:rsidRPr="00261F8E">
        <w:t xml:space="preserve">Os candidatos assumem total responsabilidade pela autenticidade dos trabalhos inscritos. A inscrição dos trabalhos implica, automaticamente, na cessão dos direitos de autor à organização do prêmio, a título gratuito, ficando </w:t>
      </w:r>
      <w:proofErr w:type="spellStart"/>
      <w:r w:rsidRPr="00261F8E">
        <w:t>esta</w:t>
      </w:r>
      <w:proofErr w:type="spellEnd"/>
      <w:r w:rsidRPr="00261F8E">
        <w:t xml:space="preserve"> autorizada a reproduzir em qualquer lugar, tempo ou meio de comunicação, os textos, imagens ou parte deles, com a devida identificação do autor.</w:t>
      </w:r>
    </w:p>
    <w:p w14:paraId="02EF901E" w14:textId="77777777" w:rsidR="00102B83" w:rsidRPr="00261F8E" w:rsidRDefault="7A343A38" w:rsidP="7A343A38">
      <w:pPr>
        <w:jc w:val="both"/>
        <w:rPr>
          <w:b/>
          <w:bCs/>
          <w:sz w:val="26"/>
          <w:szCs w:val="26"/>
        </w:rPr>
      </w:pPr>
      <w:r w:rsidRPr="00261F8E">
        <w:rPr>
          <w:b/>
          <w:bCs/>
          <w:sz w:val="26"/>
          <w:szCs w:val="26"/>
        </w:rPr>
        <w:t>Premiação</w:t>
      </w:r>
    </w:p>
    <w:p w14:paraId="590A6425" w14:textId="77777777" w:rsidR="00AF3288" w:rsidRPr="00261F8E" w:rsidRDefault="7A343A38" w:rsidP="008C63B1">
      <w:pPr>
        <w:spacing w:after="0"/>
        <w:jc w:val="both"/>
      </w:pPr>
      <w:r w:rsidRPr="00261F8E">
        <w:t>Os vencedores serão conhecidos e premiados durante solenidade, que acontecerá em 14 de abril de 2018. O horário e local do evento serão divulgados pela Comissão Organizadora.</w:t>
      </w:r>
    </w:p>
    <w:p w14:paraId="60061E4C" w14:textId="77777777" w:rsidR="00AF3288" w:rsidRPr="00261F8E" w:rsidRDefault="00AF3288" w:rsidP="008C63B1">
      <w:pPr>
        <w:spacing w:after="0"/>
        <w:jc w:val="both"/>
      </w:pPr>
    </w:p>
    <w:p w14:paraId="44EAFD9C" w14:textId="77777777" w:rsidR="00FD1181" w:rsidRPr="00261F8E" w:rsidRDefault="00FD1181" w:rsidP="008C63B1">
      <w:pPr>
        <w:spacing w:after="0"/>
        <w:jc w:val="both"/>
      </w:pPr>
    </w:p>
    <w:p w14:paraId="4B94D5A5" w14:textId="77777777" w:rsidR="00FD1181" w:rsidRPr="00261F8E" w:rsidRDefault="00FD1181" w:rsidP="008C63B1">
      <w:pPr>
        <w:spacing w:after="0"/>
        <w:jc w:val="both"/>
        <w:rPr>
          <w:b/>
          <w:sz w:val="26"/>
          <w:szCs w:val="26"/>
        </w:rPr>
      </w:pPr>
    </w:p>
    <w:p w14:paraId="66FCFF8E" w14:textId="77777777" w:rsidR="00AF3288" w:rsidRPr="00261F8E" w:rsidRDefault="7A343A38" w:rsidP="7A343A38">
      <w:pPr>
        <w:spacing w:after="0"/>
        <w:jc w:val="both"/>
        <w:rPr>
          <w:b/>
          <w:bCs/>
          <w:sz w:val="26"/>
          <w:szCs w:val="26"/>
        </w:rPr>
      </w:pPr>
      <w:r w:rsidRPr="00261F8E">
        <w:rPr>
          <w:b/>
          <w:bCs/>
          <w:sz w:val="26"/>
          <w:szCs w:val="26"/>
        </w:rPr>
        <w:t>Valores da Premiação</w:t>
      </w:r>
    </w:p>
    <w:p w14:paraId="3DEEC669" w14:textId="77777777" w:rsidR="00AF3288" w:rsidRPr="00261F8E" w:rsidRDefault="00AF3288" w:rsidP="008C63B1">
      <w:pPr>
        <w:spacing w:after="0"/>
        <w:jc w:val="both"/>
      </w:pPr>
    </w:p>
    <w:p w14:paraId="4EB1858E" w14:textId="77777777" w:rsidR="00434AAC" w:rsidRPr="00261F8E" w:rsidRDefault="7A343A38" w:rsidP="008C63B1">
      <w:pPr>
        <w:jc w:val="both"/>
      </w:pPr>
      <w:r w:rsidRPr="00261F8E">
        <w:t>- 1° lugar em Reportagem Especial: 6.000,00 (seis mil reais) e troféu</w:t>
      </w:r>
    </w:p>
    <w:p w14:paraId="18F86F61" w14:textId="77777777" w:rsidR="00102B83" w:rsidRPr="00261F8E" w:rsidRDefault="7A343A38" w:rsidP="008C63B1">
      <w:pPr>
        <w:jc w:val="both"/>
      </w:pPr>
      <w:r w:rsidRPr="00261F8E">
        <w:t>-1° lugar em Reportagem de TV: R$ 4.000 (quatro mil reais) e troféu.</w:t>
      </w:r>
    </w:p>
    <w:p w14:paraId="7809DF4D" w14:textId="77777777" w:rsidR="00AF3288" w:rsidRPr="00261F8E" w:rsidRDefault="7A343A38" w:rsidP="008C63B1">
      <w:pPr>
        <w:jc w:val="both"/>
      </w:pPr>
      <w:r w:rsidRPr="00261F8E">
        <w:t>-1° lugar na Categoria Especial Assessoria de Imprensa: R$ 4.000,00 (quatro mil reais) e troféu.</w:t>
      </w:r>
    </w:p>
    <w:p w14:paraId="13207FE2" w14:textId="77777777" w:rsidR="00102B83" w:rsidRPr="00261F8E" w:rsidRDefault="7A343A38" w:rsidP="008C63B1">
      <w:pPr>
        <w:jc w:val="both"/>
      </w:pPr>
      <w:r w:rsidRPr="00261F8E">
        <w:t>-1° lugar para as demais categorias: R$ 3.000,00 (três mil reais) e troféu.</w:t>
      </w:r>
    </w:p>
    <w:p w14:paraId="6D7A66E0" w14:textId="77777777" w:rsidR="00102B83" w:rsidRPr="00261F8E" w:rsidRDefault="7A343A38" w:rsidP="008C63B1">
      <w:pPr>
        <w:jc w:val="both"/>
      </w:pPr>
      <w:r w:rsidRPr="00261F8E">
        <w:t>-2° lugar para todas as categorias: R$ 2.500,00 (dois mil e quinhentos reais) e troféu.</w:t>
      </w:r>
    </w:p>
    <w:p w14:paraId="2AD4BBE5" w14:textId="77777777" w:rsidR="00102B83" w:rsidRPr="00261F8E" w:rsidRDefault="7A343A38" w:rsidP="008C63B1">
      <w:pPr>
        <w:jc w:val="both"/>
      </w:pPr>
      <w:r w:rsidRPr="00261F8E">
        <w:t>-3° lugar para todas as categorias: R$ 1.500,00 (um mil e quinhentos reais) e troféu.</w:t>
      </w:r>
    </w:p>
    <w:p w14:paraId="6F04734C" w14:textId="77777777" w:rsidR="00261F8E" w:rsidRPr="00261F8E" w:rsidRDefault="00261F8E" w:rsidP="00261F8E">
      <w:pPr>
        <w:pStyle w:val="xparagraph"/>
        <w:jc w:val="both"/>
        <w:textAlignment w:val="baseline"/>
        <w:rPr>
          <w:rFonts w:asciiTheme="minorHAnsi" w:hAnsiTheme="minorHAnsi" w:cs="Segoe UI"/>
          <w:lang w:val="pt-BR"/>
        </w:rPr>
      </w:pPr>
      <w:r w:rsidRPr="00261F8E">
        <w:rPr>
          <w:rStyle w:val="xnormaltextrun"/>
          <w:rFonts w:asciiTheme="minorHAnsi" w:hAnsiTheme="minorHAnsi" w:cs="Segoe UI"/>
          <w:lang w:val="pt-BR"/>
        </w:rPr>
        <w:t xml:space="preserve">- </w:t>
      </w:r>
      <w:proofErr w:type="gramStart"/>
      <w:r w:rsidRPr="00261F8E">
        <w:rPr>
          <w:rStyle w:val="xnormaltextrun"/>
          <w:rFonts w:asciiTheme="minorHAnsi" w:hAnsiTheme="minorHAnsi" w:cs="Segoe UI"/>
          <w:lang w:val="pt-BR"/>
        </w:rPr>
        <w:t>1º. lugar</w:t>
      </w:r>
      <w:proofErr w:type="gramEnd"/>
      <w:r w:rsidRPr="00261F8E">
        <w:rPr>
          <w:rStyle w:val="xnormaltextrun"/>
          <w:rFonts w:asciiTheme="minorHAnsi" w:hAnsiTheme="minorHAnsi" w:cs="Segoe UI"/>
          <w:lang w:val="pt-BR"/>
        </w:rPr>
        <w:t xml:space="preserve"> categoria Estudante: R$ 1.500,00</w:t>
      </w:r>
      <w:r w:rsidRPr="00261F8E">
        <w:rPr>
          <w:rStyle w:val="xnormaltextrun"/>
          <w:rFonts w:asciiTheme="minorHAnsi" w:hAnsiTheme="minorHAnsi"/>
          <w:lang w:val="pt-BR"/>
        </w:rPr>
        <w:t> (um mil e quinhentos reais) e troféu.</w:t>
      </w:r>
      <w:r w:rsidRPr="00261F8E">
        <w:rPr>
          <w:rStyle w:val="xeop"/>
          <w:rFonts w:asciiTheme="minorHAnsi" w:hAnsiTheme="minorHAnsi" w:cs="Segoe UI"/>
          <w:lang w:val="pt-BR"/>
        </w:rPr>
        <w:t> </w:t>
      </w:r>
    </w:p>
    <w:p w14:paraId="18C82904" w14:textId="77777777" w:rsidR="00261F8E" w:rsidRPr="00261F8E" w:rsidRDefault="00261F8E" w:rsidP="00261F8E">
      <w:pPr>
        <w:pStyle w:val="xparagraph"/>
        <w:jc w:val="both"/>
        <w:textAlignment w:val="baseline"/>
        <w:rPr>
          <w:rStyle w:val="xnormaltextrun"/>
          <w:rFonts w:asciiTheme="minorHAnsi" w:hAnsiTheme="minorHAnsi" w:cs="Segoe UI"/>
          <w:lang w:val="pt-BR"/>
        </w:rPr>
      </w:pPr>
      <w:r w:rsidRPr="00261F8E">
        <w:rPr>
          <w:rStyle w:val="xnormaltextrun"/>
          <w:rFonts w:asciiTheme="minorHAnsi" w:hAnsiTheme="minorHAnsi" w:cs="Segoe UI"/>
          <w:lang w:val="pt-BR"/>
        </w:rPr>
        <w:t xml:space="preserve">- </w:t>
      </w:r>
      <w:proofErr w:type="gramStart"/>
      <w:r w:rsidRPr="00261F8E">
        <w:rPr>
          <w:rStyle w:val="xnormaltextrun"/>
          <w:rFonts w:asciiTheme="minorHAnsi" w:hAnsiTheme="minorHAnsi" w:cs="Segoe UI"/>
          <w:lang w:val="pt-BR"/>
        </w:rPr>
        <w:t>2º. lugar</w:t>
      </w:r>
      <w:proofErr w:type="gramEnd"/>
      <w:r w:rsidRPr="00261F8E">
        <w:rPr>
          <w:rStyle w:val="xnormaltextrun"/>
          <w:rFonts w:asciiTheme="minorHAnsi" w:hAnsiTheme="minorHAnsi" w:cs="Segoe UI"/>
          <w:lang w:val="pt-BR"/>
        </w:rPr>
        <w:t xml:space="preserve"> categoria Estudante: R$ 1.000,00 (</w:t>
      </w:r>
      <w:r w:rsidRPr="00261F8E">
        <w:rPr>
          <w:rStyle w:val="xnormaltextrun"/>
          <w:rFonts w:asciiTheme="minorHAnsi" w:hAnsiTheme="minorHAnsi"/>
          <w:lang w:val="pt-BR"/>
        </w:rPr>
        <w:t xml:space="preserve">um mil </w:t>
      </w:r>
      <w:r w:rsidRPr="00261F8E">
        <w:rPr>
          <w:rStyle w:val="xnormaltextrun"/>
          <w:rFonts w:asciiTheme="minorHAnsi" w:hAnsiTheme="minorHAnsi" w:cs="Segoe UI"/>
          <w:lang w:val="pt-BR"/>
        </w:rPr>
        <w:t>reais) e troféu.</w:t>
      </w:r>
    </w:p>
    <w:p w14:paraId="51DA426A" w14:textId="77777777" w:rsidR="00261F8E" w:rsidRPr="00261F8E" w:rsidRDefault="00261F8E" w:rsidP="00261F8E">
      <w:pPr>
        <w:pStyle w:val="xparagraph"/>
        <w:jc w:val="both"/>
        <w:textAlignment w:val="baseline"/>
        <w:rPr>
          <w:rStyle w:val="xnormaltextrun"/>
          <w:rFonts w:asciiTheme="minorHAnsi" w:hAnsiTheme="minorHAnsi" w:cs="Segoe UI"/>
          <w:lang w:val="pt-BR"/>
        </w:rPr>
      </w:pPr>
      <w:r w:rsidRPr="00261F8E">
        <w:rPr>
          <w:rStyle w:val="xnormaltextrun"/>
          <w:rFonts w:asciiTheme="minorHAnsi" w:hAnsiTheme="minorHAnsi" w:cs="Segoe UI"/>
          <w:lang w:val="pt-BR"/>
        </w:rPr>
        <w:t xml:space="preserve">- </w:t>
      </w:r>
      <w:proofErr w:type="gramStart"/>
      <w:r w:rsidRPr="00261F8E">
        <w:rPr>
          <w:rStyle w:val="xnormaltextrun"/>
          <w:rFonts w:asciiTheme="minorHAnsi" w:hAnsiTheme="minorHAnsi" w:cs="Segoe UI"/>
          <w:lang w:val="pt-BR"/>
        </w:rPr>
        <w:t>3º lugar</w:t>
      </w:r>
      <w:proofErr w:type="gramEnd"/>
      <w:r w:rsidRPr="00261F8E">
        <w:rPr>
          <w:rStyle w:val="xnormaltextrun"/>
          <w:rFonts w:asciiTheme="minorHAnsi" w:hAnsiTheme="minorHAnsi" w:cs="Segoe UI"/>
          <w:lang w:val="pt-BR"/>
        </w:rPr>
        <w:t xml:space="preserve"> categoria Estudante: R$ 500,00 (quinhentos reais) e troféu.</w:t>
      </w:r>
    </w:p>
    <w:p w14:paraId="239C88F3" w14:textId="6B13BB47" w:rsidR="00102B83" w:rsidRPr="00261F8E" w:rsidRDefault="00102B83" w:rsidP="008C63B1">
      <w:pPr>
        <w:jc w:val="both"/>
      </w:pPr>
    </w:p>
    <w:p w14:paraId="695A852C" w14:textId="77777777" w:rsidR="00E50378" w:rsidRPr="00261F8E" w:rsidRDefault="7A343A38" w:rsidP="008C63B1">
      <w:pPr>
        <w:jc w:val="both"/>
      </w:pPr>
      <w:r w:rsidRPr="00261F8E">
        <w:t xml:space="preserve">- Diploma de honra ao mérito para as empresas dos cases vencedores na categoria Assessoria </w:t>
      </w:r>
      <w:proofErr w:type="gramStart"/>
      <w:r w:rsidRPr="00261F8E">
        <w:t>de</w:t>
      </w:r>
      <w:proofErr w:type="gramEnd"/>
      <w:r w:rsidRPr="00261F8E">
        <w:t xml:space="preserve"> Imprensa.</w:t>
      </w:r>
    </w:p>
    <w:p w14:paraId="52A3CADB" w14:textId="77777777" w:rsidR="00C9102F" w:rsidRPr="00261F8E" w:rsidRDefault="7A343A38" w:rsidP="00C9102F">
      <w:pPr>
        <w:jc w:val="both"/>
      </w:pPr>
      <w:r w:rsidRPr="00261F8E">
        <w:t>1º lugar - Profissional responsável pelo case vencedor na categoria Assessoria de Imprensa – R$4.000,00 (quatro mil reais) e troféu.</w:t>
      </w:r>
    </w:p>
    <w:p w14:paraId="08C6C2FE" w14:textId="77777777" w:rsidR="00C9102F" w:rsidRPr="00261F8E" w:rsidRDefault="7A343A38" w:rsidP="00C9102F">
      <w:pPr>
        <w:jc w:val="both"/>
      </w:pPr>
      <w:r w:rsidRPr="00261F8E">
        <w:t>2º lugar - Profissional responsável pelo case vencedor na categoria Assessoria de Imprensa - R$2.500,00 (dois mil e quinhentos reais) e troféu.</w:t>
      </w:r>
    </w:p>
    <w:p w14:paraId="0CBBDDA8" w14:textId="77777777" w:rsidR="00C9102F" w:rsidRPr="00261F8E" w:rsidRDefault="7A343A38" w:rsidP="00C9102F">
      <w:pPr>
        <w:spacing w:after="0"/>
        <w:jc w:val="both"/>
      </w:pPr>
      <w:r w:rsidRPr="00261F8E">
        <w:t xml:space="preserve">3º lugar - Profissional responsável pelo case vencedor na categoria Assessoria de Imprensa – R$1.500,00 (um mil e quinhentos reais) e troféu. </w:t>
      </w:r>
    </w:p>
    <w:p w14:paraId="3656B9AB" w14:textId="77777777" w:rsidR="00C9102F" w:rsidRPr="00261F8E" w:rsidRDefault="00C9102F" w:rsidP="008C63B1">
      <w:pPr>
        <w:jc w:val="both"/>
      </w:pPr>
    </w:p>
    <w:p w14:paraId="7ED45134" w14:textId="77777777" w:rsidR="00102B83" w:rsidRPr="00261F8E" w:rsidRDefault="7A343A38" w:rsidP="7A343A38">
      <w:pPr>
        <w:jc w:val="both"/>
        <w:rPr>
          <w:b/>
          <w:bCs/>
          <w:sz w:val="26"/>
          <w:szCs w:val="26"/>
        </w:rPr>
      </w:pPr>
      <w:r w:rsidRPr="00261F8E">
        <w:rPr>
          <w:b/>
          <w:bCs/>
          <w:sz w:val="26"/>
          <w:szCs w:val="26"/>
        </w:rPr>
        <w:t>Termo de Responsabilidade</w:t>
      </w:r>
    </w:p>
    <w:p w14:paraId="1D3316C5" w14:textId="77777777" w:rsidR="00102B83" w:rsidRPr="00261F8E" w:rsidRDefault="7A343A38" w:rsidP="008C63B1">
      <w:pPr>
        <w:jc w:val="both"/>
      </w:pPr>
      <w:r w:rsidRPr="00261F8E">
        <w:t>Com a inscrição no Prêmio, o autor assume termo de responsabilidade pela autoria do trabalho inscrito, respondendo legalmente perante terceiros por eventual reivindicação do mesmo. Declara ainda conhecer o Regulamento do Prêmio Braskem de Jornalismo Saúde e Segurança no Trabalho, concordando plenamente com seus termos.</w:t>
      </w:r>
    </w:p>
    <w:sectPr w:rsidR="00102B83" w:rsidRPr="00261F8E" w:rsidSect="00154ABE">
      <w:headerReference w:type="default" r:id="rId9"/>
      <w:footerReference w:type="default" r:id="rId10"/>
      <w:pgSz w:w="11906" w:h="16838"/>
      <w:pgMar w:top="1417" w:right="1701" w:bottom="1417" w:left="1701" w:header="624"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6991E9" w14:textId="77777777" w:rsidR="00BC7C87" w:rsidRDefault="00BC7C87" w:rsidP="00525933">
      <w:pPr>
        <w:spacing w:after="0" w:line="240" w:lineRule="auto"/>
      </w:pPr>
      <w:r>
        <w:separator/>
      </w:r>
    </w:p>
  </w:endnote>
  <w:endnote w:type="continuationSeparator" w:id="0">
    <w:p w14:paraId="66F0B533" w14:textId="77777777" w:rsidR="00BC7C87" w:rsidRDefault="00BC7C87" w:rsidP="005259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3D22A9" w14:textId="77777777" w:rsidR="001B4DBB" w:rsidRDefault="001B4DBB">
    <w:pPr>
      <w:pStyle w:val="Rodap"/>
      <w:jc w:val="right"/>
    </w:pPr>
    <w:r>
      <w:fldChar w:fldCharType="begin"/>
    </w:r>
    <w:r>
      <w:instrText xml:space="preserve"> PAGE   \* MERGEFORMAT </w:instrText>
    </w:r>
    <w:r>
      <w:fldChar w:fldCharType="separate"/>
    </w:r>
    <w:r w:rsidR="00261F8E">
      <w:rPr>
        <w:noProof/>
      </w:rPr>
      <w:t>4</w:t>
    </w:r>
    <w:r>
      <w:rPr>
        <w:noProof/>
      </w:rPr>
      <w:fldChar w:fldCharType="end"/>
    </w:r>
  </w:p>
  <w:p w14:paraId="4101652C" w14:textId="77777777" w:rsidR="001B4DBB" w:rsidRDefault="001B4DBB">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CAC8ED" w14:textId="77777777" w:rsidR="00BC7C87" w:rsidRDefault="00BC7C87" w:rsidP="00525933">
      <w:pPr>
        <w:spacing w:after="0" w:line="240" w:lineRule="auto"/>
      </w:pPr>
      <w:r>
        <w:separator/>
      </w:r>
    </w:p>
  </w:footnote>
  <w:footnote w:type="continuationSeparator" w:id="0">
    <w:p w14:paraId="307BC762" w14:textId="77777777" w:rsidR="00BC7C87" w:rsidRDefault="00BC7C87" w:rsidP="005259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644D2A" w14:textId="77777777" w:rsidR="001B4DBB" w:rsidRDefault="008348EE" w:rsidP="00FB7563">
    <w:pPr>
      <w:pStyle w:val="Cabealho"/>
      <w:tabs>
        <w:tab w:val="clear" w:pos="8504"/>
        <w:tab w:val="left" w:pos="465"/>
        <w:tab w:val="left" w:pos="6211"/>
      </w:tabs>
    </w:pPr>
    <w:r w:rsidRPr="0015545C">
      <w:rPr>
        <w:noProof/>
        <w:lang w:val="en-US"/>
      </w:rPr>
      <w:drawing>
        <wp:inline distT="0" distB="0" distL="0" distR="0" wp14:anchorId="3836A28E" wp14:editId="07777777">
          <wp:extent cx="1457325" cy="438150"/>
          <wp:effectExtent l="0" t="0" r="0" b="0"/>
          <wp:docPr id="1" name="Imagem 1" descr="Braskem_Marca_Preferencial_Positi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kem_Marca_Preferencial_Positiv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7325" cy="438150"/>
                  </a:xfrm>
                  <a:prstGeom prst="rect">
                    <a:avLst/>
                  </a:prstGeom>
                  <a:noFill/>
                  <a:ln>
                    <a:noFill/>
                  </a:ln>
                </pic:spPr>
              </pic:pic>
            </a:graphicData>
          </a:graphic>
        </wp:inline>
      </w:drawing>
    </w:r>
    <w:r w:rsidR="001B4DBB">
      <w:tab/>
      <w:t xml:space="preserve">      </w:t>
    </w:r>
    <w:r w:rsidRPr="00FB7563">
      <w:rPr>
        <w:noProof/>
        <w:lang w:val="en-US"/>
      </w:rPr>
      <w:drawing>
        <wp:inline distT="0" distB="0" distL="0" distR="0" wp14:anchorId="1D564D46" wp14:editId="07777777">
          <wp:extent cx="1333500" cy="419100"/>
          <wp:effectExtent l="0" t="0" r="0" b="0"/>
          <wp:docPr id="2" name="Imagem 2" descr="logo-ofi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oficial"/>
                  <pic:cNvPicPr>
                    <a:picLocks noChangeAspect="1" noChangeArrowheads="1"/>
                  </pic:cNvPicPr>
                </pic:nvPicPr>
                <pic:blipFill>
                  <a:blip r:embed="rId2">
                    <a:extLst>
                      <a:ext uri="{28A0092B-C50C-407E-A947-70E740481C1C}">
                        <a14:useLocalDpi xmlns:a14="http://schemas.microsoft.com/office/drawing/2010/main" val="0"/>
                      </a:ext>
                    </a:extLst>
                  </a:blip>
                  <a:srcRect l="15495" t="33249" r="15317" b="32117"/>
                  <a:stretch>
                    <a:fillRect/>
                  </a:stretch>
                </pic:blipFill>
                <pic:spPr bwMode="auto">
                  <a:xfrm>
                    <a:off x="0" y="0"/>
                    <a:ext cx="1333500" cy="419100"/>
                  </a:xfrm>
                  <a:prstGeom prst="rect">
                    <a:avLst/>
                  </a:prstGeom>
                  <a:noFill/>
                  <a:ln>
                    <a:noFill/>
                  </a:ln>
                </pic:spPr>
              </pic:pic>
            </a:graphicData>
          </a:graphic>
        </wp:inline>
      </w:drawing>
    </w:r>
    <w:r w:rsidR="001B4DBB">
      <w:t xml:space="preserve">        </w:t>
    </w:r>
    <w:r>
      <w:rPr>
        <w:noProof/>
        <w:color w:val="0000FF"/>
        <w:lang w:val="en-US"/>
      </w:rPr>
      <w:drawing>
        <wp:inline distT="0" distB="0" distL="0" distR="0" wp14:anchorId="17043764" wp14:editId="07777777">
          <wp:extent cx="1000125" cy="419100"/>
          <wp:effectExtent l="0" t="0" r="0" b="0"/>
          <wp:docPr id="3" name="irc_mi" descr="MPT">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MP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00125" cy="419100"/>
                  </a:xfrm>
                  <a:prstGeom prst="rect">
                    <a:avLst/>
                  </a:prstGeom>
                  <a:noFill/>
                  <a:ln>
                    <a:noFill/>
                  </a:ln>
                </pic:spPr>
              </pic:pic>
            </a:graphicData>
          </a:graphic>
        </wp:inline>
      </w:drawing>
    </w:r>
    <w:r w:rsidR="001B4DBB">
      <w:t xml:space="preserve">           </w:t>
    </w:r>
    <w:r w:rsidRPr="00AB203D">
      <w:rPr>
        <w:noProof/>
        <w:lang w:val="en-US"/>
      </w:rPr>
      <w:drawing>
        <wp:inline distT="0" distB="0" distL="0" distR="0" wp14:anchorId="4B98EA15" wp14:editId="07777777">
          <wp:extent cx="723900" cy="552450"/>
          <wp:effectExtent l="0" t="0" r="0" b="0"/>
          <wp:docPr id="4"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5524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D6D7A"/>
    <w:multiLevelType w:val="hybridMultilevel"/>
    <w:tmpl w:val="3BA6A4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E8A"/>
    <w:rsid w:val="00022655"/>
    <w:rsid w:val="000269C5"/>
    <w:rsid w:val="00026DE6"/>
    <w:rsid w:val="0003760F"/>
    <w:rsid w:val="00044787"/>
    <w:rsid w:val="000810B5"/>
    <w:rsid w:val="00096A3E"/>
    <w:rsid w:val="000A0404"/>
    <w:rsid w:val="000B777B"/>
    <w:rsid w:val="000C0FB7"/>
    <w:rsid w:val="000D0AEF"/>
    <w:rsid w:val="000D2E54"/>
    <w:rsid w:val="000F5476"/>
    <w:rsid w:val="00102B83"/>
    <w:rsid w:val="001062A2"/>
    <w:rsid w:val="00113074"/>
    <w:rsid w:val="00134A79"/>
    <w:rsid w:val="001404DE"/>
    <w:rsid w:val="00154ABE"/>
    <w:rsid w:val="0015545C"/>
    <w:rsid w:val="0016168A"/>
    <w:rsid w:val="001B4DBB"/>
    <w:rsid w:val="001B7F15"/>
    <w:rsid w:val="001C01BA"/>
    <w:rsid w:val="001C7521"/>
    <w:rsid w:val="00223BE3"/>
    <w:rsid w:val="00261F8E"/>
    <w:rsid w:val="002667DD"/>
    <w:rsid w:val="002675FF"/>
    <w:rsid w:val="00290CE2"/>
    <w:rsid w:val="002C7C70"/>
    <w:rsid w:val="002E7B65"/>
    <w:rsid w:val="003003D7"/>
    <w:rsid w:val="0031151B"/>
    <w:rsid w:val="003174F0"/>
    <w:rsid w:val="003275B7"/>
    <w:rsid w:val="00333536"/>
    <w:rsid w:val="00343DC0"/>
    <w:rsid w:val="00347DEF"/>
    <w:rsid w:val="00350F35"/>
    <w:rsid w:val="0035556B"/>
    <w:rsid w:val="00356335"/>
    <w:rsid w:val="00356B2A"/>
    <w:rsid w:val="003761DE"/>
    <w:rsid w:val="003921D4"/>
    <w:rsid w:val="0039768D"/>
    <w:rsid w:val="00405DEE"/>
    <w:rsid w:val="00414A31"/>
    <w:rsid w:val="00432D62"/>
    <w:rsid w:val="0043389A"/>
    <w:rsid w:val="00434AAC"/>
    <w:rsid w:val="00453C0C"/>
    <w:rsid w:val="00463BF6"/>
    <w:rsid w:val="00486AC1"/>
    <w:rsid w:val="004872C8"/>
    <w:rsid w:val="004C09C7"/>
    <w:rsid w:val="004D21B4"/>
    <w:rsid w:val="004E6620"/>
    <w:rsid w:val="00511BD9"/>
    <w:rsid w:val="0051707F"/>
    <w:rsid w:val="00517D9C"/>
    <w:rsid w:val="00525933"/>
    <w:rsid w:val="005264E8"/>
    <w:rsid w:val="005448D3"/>
    <w:rsid w:val="00556930"/>
    <w:rsid w:val="005832FE"/>
    <w:rsid w:val="005C22D1"/>
    <w:rsid w:val="005C3D24"/>
    <w:rsid w:val="005C5EB9"/>
    <w:rsid w:val="005D3BB3"/>
    <w:rsid w:val="00606BF4"/>
    <w:rsid w:val="00606F88"/>
    <w:rsid w:val="00652B3C"/>
    <w:rsid w:val="00670743"/>
    <w:rsid w:val="00684CF7"/>
    <w:rsid w:val="006947C6"/>
    <w:rsid w:val="00694E62"/>
    <w:rsid w:val="006A07E3"/>
    <w:rsid w:val="006A73B1"/>
    <w:rsid w:val="006B56E4"/>
    <w:rsid w:val="006F273B"/>
    <w:rsid w:val="006F6721"/>
    <w:rsid w:val="007130BE"/>
    <w:rsid w:val="00723502"/>
    <w:rsid w:val="00753171"/>
    <w:rsid w:val="00757D69"/>
    <w:rsid w:val="00774000"/>
    <w:rsid w:val="00784CA0"/>
    <w:rsid w:val="007B1696"/>
    <w:rsid w:val="007E502E"/>
    <w:rsid w:val="008119C3"/>
    <w:rsid w:val="008157A5"/>
    <w:rsid w:val="00816CD8"/>
    <w:rsid w:val="008348EE"/>
    <w:rsid w:val="0087445D"/>
    <w:rsid w:val="00880976"/>
    <w:rsid w:val="00892BBD"/>
    <w:rsid w:val="008B5760"/>
    <w:rsid w:val="008C0F86"/>
    <w:rsid w:val="008C170D"/>
    <w:rsid w:val="008C17FC"/>
    <w:rsid w:val="008C23DE"/>
    <w:rsid w:val="008C33BA"/>
    <w:rsid w:val="008C63B1"/>
    <w:rsid w:val="008E1495"/>
    <w:rsid w:val="00905BC0"/>
    <w:rsid w:val="00922B30"/>
    <w:rsid w:val="00941F08"/>
    <w:rsid w:val="009437F0"/>
    <w:rsid w:val="009577A1"/>
    <w:rsid w:val="00962BBA"/>
    <w:rsid w:val="009A6781"/>
    <w:rsid w:val="009C479B"/>
    <w:rsid w:val="00A00125"/>
    <w:rsid w:val="00A30E8A"/>
    <w:rsid w:val="00A56A0F"/>
    <w:rsid w:val="00A60F89"/>
    <w:rsid w:val="00A62048"/>
    <w:rsid w:val="00AC320C"/>
    <w:rsid w:val="00AC5A07"/>
    <w:rsid w:val="00AD05DA"/>
    <w:rsid w:val="00AE182C"/>
    <w:rsid w:val="00AF3288"/>
    <w:rsid w:val="00B14C59"/>
    <w:rsid w:val="00B30E27"/>
    <w:rsid w:val="00B6116E"/>
    <w:rsid w:val="00B619F0"/>
    <w:rsid w:val="00BB3FC6"/>
    <w:rsid w:val="00BC4505"/>
    <w:rsid w:val="00BC7C87"/>
    <w:rsid w:val="00BD164A"/>
    <w:rsid w:val="00BD3856"/>
    <w:rsid w:val="00BF007C"/>
    <w:rsid w:val="00C2527E"/>
    <w:rsid w:val="00C31457"/>
    <w:rsid w:val="00C6737C"/>
    <w:rsid w:val="00C7597C"/>
    <w:rsid w:val="00C85D9F"/>
    <w:rsid w:val="00C9102F"/>
    <w:rsid w:val="00CA48F2"/>
    <w:rsid w:val="00CE4189"/>
    <w:rsid w:val="00CF0536"/>
    <w:rsid w:val="00CF1EC4"/>
    <w:rsid w:val="00D23FC2"/>
    <w:rsid w:val="00D322E5"/>
    <w:rsid w:val="00D326BE"/>
    <w:rsid w:val="00D54BE2"/>
    <w:rsid w:val="00D7394B"/>
    <w:rsid w:val="00D84B63"/>
    <w:rsid w:val="00D95A8C"/>
    <w:rsid w:val="00DA67C2"/>
    <w:rsid w:val="00DE05E8"/>
    <w:rsid w:val="00DE5380"/>
    <w:rsid w:val="00E03C0B"/>
    <w:rsid w:val="00E25F1B"/>
    <w:rsid w:val="00E336A6"/>
    <w:rsid w:val="00E35B36"/>
    <w:rsid w:val="00E40919"/>
    <w:rsid w:val="00E50378"/>
    <w:rsid w:val="00E67442"/>
    <w:rsid w:val="00EF6713"/>
    <w:rsid w:val="00F01AC6"/>
    <w:rsid w:val="00F21D0D"/>
    <w:rsid w:val="00F23B9D"/>
    <w:rsid w:val="00F401EB"/>
    <w:rsid w:val="00F42499"/>
    <w:rsid w:val="00F51264"/>
    <w:rsid w:val="00F733BA"/>
    <w:rsid w:val="00F75DA7"/>
    <w:rsid w:val="00F9681A"/>
    <w:rsid w:val="00FB7563"/>
    <w:rsid w:val="00FC7B51"/>
    <w:rsid w:val="00FD1181"/>
    <w:rsid w:val="00FD50B0"/>
    <w:rsid w:val="00FE164C"/>
    <w:rsid w:val="00FF2DA4"/>
    <w:rsid w:val="7A343A38"/>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3272D3"/>
  <w15:chartTrackingRefBased/>
  <w15:docId w15:val="{AAE61937-0080-49B3-8ADA-780A66FD4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007C"/>
    <w:pPr>
      <w:spacing w:after="200" w:line="276" w:lineRule="auto"/>
    </w:pPr>
    <w:rPr>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2593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25933"/>
  </w:style>
  <w:style w:type="paragraph" w:styleId="Rodap">
    <w:name w:val="footer"/>
    <w:basedOn w:val="Normal"/>
    <w:link w:val="RodapChar"/>
    <w:uiPriority w:val="99"/>
    <w:unhideWhenUsed/>
    <w:rsid w:val="00525933"/>
    <w:pPr>
      <w:tabs>
        <w:tab w:val="center" w:pos="4252"/>
        <w:tab w:val="right" w:pos="8504"/>
      </w:tabs>
      <w:spacing w:after="0" w:line="240" w:lineRule="auto"/>
    </w:pPr>
  </w:style>
  <w:style w:type="character" w:customStyle="1" w:styleId="RodapChar">
    <w:name w:val="Rodapé Char"/>
    <w:basedOn w:val="Fontepargpadro"/>
    <w:link w:val="Rodap"/>
    <w:uiPriority w:val="99"/>
    <w:rsid w:val="00525933"/>
  </w:style>
  <w:style w:type="character" w:styleId="Hyperlink">
    <w:name w:val="Hyperlink"/>
    <w:uiPriority w:val="99"/>
    <w:unhideWhenUsed/>
    <w:rsid w:val="005832FE"/>
    <w:rPr>
      <w:color w:val="0000FF"/>
      <w:u w:val="single"/>
    </w:rPr>
  </w:style>
  <w:style w:type="paragraph" w:styleId="TextosemFormatao">
    <w:name w:val="Plain Text"/>
    <w:basedOn w:val="Normal"/>
    <w:link w:val="TextosemFormataoChar"/>
    <w:uiPriority w:val="99"/>
    <w:unhideWhenUsed/>
    <w:rsid w:val="002667DD"/>
    <w:pPr>
      <w:spacing w:after="0" w:line="240" w:lineRule="auto"/>
    </w:pPr>
    <w:rPr>
      <w:szCs w:val="21"/>
      <w:lang w:val="x-none"/>
    </w:rPr>
  </w:style>
  <w:style w:type="character" w:customStyle="1" w:styleId="TextosemFormataoChar">
    <w:name w:val="Texto sem Formatação Char"/>
    <w:link w:val="TextosemFormatao"/>
    <w:uiPriority w:val="99"/>
    <w:rsid w:val="002667DD"/>
    <w:rPr>
      <w:sz w:val="22"/>
      <w:szCs w:val="21"/>
      <w:lang w:eastAsia="en-US"/>
    </w:rPr>
  </w:style>
  <w:style w:type="character" w:styleId="Forte">
    <w:name w:val="Strong"/>
    <w:uiPriority w:val="22"/>
    <w:qFormat/>
    <w:rsid w:val="0051707F"/>
    <w:rPr>
      <w:b/>
      <w:bCs/>
    </w:rPr>
  </w:style>
  <w:style w:type="paragraph" w:styleId="Textodebalo">
    <w:name w:val="Balloon Text"/>
    <w:basedOn w:val="Normal"/>
    <w:link w:val="TextodebaloChar"/>
    <w:uiPriority w:val="99"/>
    <w:semiHidden/>
    <w:unhideWhenUsed/>
    <w:rsid w:val="006A07E3"/>
    <w:pPr>
      <w:spacing w:after="0" w:line="240" w:lineRule="auto"/>
    </w:pPr>
    <w:rPr>
      <w:rFonts w:ascii="Segoe UI" w:hAnsi="Segoe UI" w:cs="Segoe UI"/>
      <w:sz w:val="18"/>
      <w:szCs w:val="18"/>
    </w:rPr>
  </w:style>
  <w:style w:type="character" w:customStyle="1" w:styleId="TextodebaloChar">
    <w:name w:val="Texto de balão Char"/>
    <w:link w:val="Textodebalo"/>
    <w:uiPriority w:val="99"/>
    <w:semiHidden/>
    <w:rsid w:val="006A07E3"/>
    <w:rPr>
      <w:rFonts w:ascii="Segoe UI" w:hAnsi="Segoe UI" w:cs="Segoe UI"/>
      <w:sz w:val="18"/>
      <w:szCs w:val="18"/>
      <w:lang w:eastAsia="en-US"/>
    </w:rPr>
  </w:style>
  <w:style w:type="paragraph" w:customStyle="1" w:styleId="xparagraph">
    <w:name w:val="x_paragraph"/>
    <w:basedOn w:val="Normal"/>
    <w:uiPriority w:val="99"/>
    <w:semiHidden/>
    <w:rsid w:val="00261F8E"/>
    <w:pPr>
      <w:spacing w:after="0" w:line="240" w:lineRule="auto"/>
    </w:pPr>
    <w:rPr>
      <w:rFonts w:ascii="Times New Roman" w:eastAsiaTheme="minorHAnsi" w:hAnsi="Times New Roman"/>
      <w:sz w:val="24"/>
      <w:szCs w:val="24"/>
      <w:lang w:val="en-US"/>
    </w:rPr>
  </w:style>
  <w:style w:type="character" w:customStyle="1" w:styleId="xeop">
    <w:name w:val="x_eop"/>
    <w:basedOn w:val="Fontepargpadro"/>
    <w:rsid w:val="00261F8E"/>
  </w:style>
  <w:style w:type="character" w:customStyle="1" w:styleId="xnormaltextrun">
    <w:name w:val="x_normaltextrun"/>
    <w:basedOn w:val="Fontepargpadro"/>
    <w:rsid w:val="00261F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937786">
      <w:bodyDiv w:val="1"/>
      <w:marLeft w:val="0"/>
      <w:marRight w:val="0"/>
      <w:marTop w:val="0"/>
      <w:marBottom w:val="0"/>
      <w:divBdr>
        <w:top w:val="none" w:sz="0" w:space="0" w:color="auto"/>
        <w:left w:val="none" w:sz="0" w:space="0" w:color="auto"/>
        <w:bottom w:val="none" w:sz="0" w:space="0" w:color="auto"/>
        <w:right w:val="none" w:sz="0" w:space="0" w:color="auto"/>
      </w:divBdr>
    </w:div>
    <w:div w:id="638220578">
      <w:bodyDiv w:val="1"/>
      <w:marLeft w:val="0"/>
      <w:marRight w:val="0"/>
      <w:marTop w:val="0"/>
      <w:marBottom w:val="0"/>
      <w:divBdr>
        <w:top w:val="none" w:sz="0" w:space="0" w:color="auto"/>
        <w:left w:val="none" w:sz="0" w:space="0" w:color="auto"/>
        <w:bottom w:val="none" w:sz="0" w:space="0" w:color="auto"/>
        <w:right w:val="none" w:sz="0" w:space="0" w:color="auto"/>
      </w:divBdr>
    </w:div>
    <w:div w:id="716784852">
      <w:bodyDiv w:val="1"/>
      <w:marLeft w:val="0"/>
      <w:marRight w:val="0"/>
      <w:marTop w:val="0"/>
      <w:marBottom w:val="0"/>
      <w:divBdr>
        <w:top w:val="none" w:sz="0" w:space="0" w:color="auto"/>
        <w:left w:val="none" w:sz="0" w:space="0" w:color="auto"/>
        <w:bottom w:val="none" w:sz="0" w:space="0" w:color="auto"/>
        <w:right w:val="none" w:sz="0" w:space="0" w:color="auto"/>
      </w:divBdr>
    </w:div>
    <w:div w:id="1999645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ndjornal.org.br" TargetMode="External"/><Relationship Id="rId3" Type="http://schemas.openxmlformats.org/officeDocument/2006/relationships/settings" Target="settings.xml"/><Relationship Id="rId7" Type="http://schemas.openxmlformats.org/officeDocument/2006/relationships/hyperlink" Target="http://www.premiobraskemdesst.sindjornal.org.b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www.google.com.br/url?sa=i&amp;rct=j&amp;q=&amp;esrc=s&amp;frm=1&amp;source=images&amp;cd=&amp;cad=rja&amp;docid=Xo8pD6qCrCVwJM&amp;tbnid=9Xbc6NsFBZb2DM:&amp;ved=0CAUQjRw&amp;url=http://www.folhape.com.br/blogdosconcursos/?p%3D22254&amp;ei=9apVUqapGqeg4AOalIH4Cw&amp;bvm=bv.53760139,d.dmg&amp;psig=AFQjCNHOF83xcX_I5UBUG-QZwky_zBBwEQ&amp;ust=1381432421777895" TargetMode="External"/><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4.png"/><Relationship Id="rId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1772</Words>
  <Characters>10101</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10º Prêmio Octávio Brandão de Jornalismo Ambiental</vt:lpstr>
    </vt:vector>
  </TitlesOfParts>
  <Company>Microsoft</Company>
  <LinksUpToDate>false</LinksUpToDate>
  <CharactersWithSpaces>11850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10º Prêmio Octávio Brandão de Jornalismo Ambiental</dc:title>
  <dc:subject/>
  <dc:creator>Robson</dc:creator>
  <cp:keywords/>
  <cp:lastModifiedBy>LAIS CAMPOS OLIVEIRA SANTOS</cp:lastModifiedBy>
  <cp:revision>3</cp:revision>
  <cp:lastPrinted>2017-03-20T14:13:00Z</cp:lastPrinted>
  <dcterms:created xsi:type="dcterms:W3CDTF">2018-03-07T19:41:00Z</dcterms:created>
  <dcterms:modified xsi:type="dcterms:W3CDTF">2018-03-07T19:49:00Z</dcterms:modified>
</cp:coreProperties>
</file>